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8406"/>
      </w:tblGrid>
      <w:tr w:rsidR="00526CEA" w:rsidRPr="00A43ABC" w:rsidTr="007134D5">
        <w:tc>
          <w:tcPr>
            <w:tcW w:w="2284" w:type="dxa"/>
            <w:shd w:val="clear" w:color="auto" w:fill="auto"/>
            <w:vAlign w:val="center"/>
          </w:tcPr>
          <w:p w:rsidR="00526CEA" w:rsidRPr="00A43ABC" w:rsidRDefault="00526CEA" w:rsidP="007134D5">
            <w:pPr>
              <w:spacing w:after="0" w:line="240" w:lineRule="auto"/>
              <w:rPr>
                <w:rFonts w:ascii="Arial" w:hAnsi="Arial" w:cs="Arial"/>
                <w:b/>
                <w:color w:val="808080" w:themeColor="background1" w:themeShade="80"/>
                <w:sz w:val="20"/>
                <w:szCs w:val="20"/>
              </w:rPr>
            </w:pPr>
            <w:bookmarkStart w:id="0" w:name="_GoBack"/>
            <w:bookmarkEnd w:id="0"/>
            <w:r w:rsidRPr="00A43ABC">
              <w:rPr>
                <w:rFonts w:ascii="Arial" w:hAnsi="Arial" w:cs="Arial"/>
                <w:color w:val="808080" w:themeColor="background1" w:themeShade="80"/>
                <w:sz w:val="20"/>
                <w:szCs w:val="20"/>
                <w:lang w:eastAsia="es-ES"/>
              </w:rPr>
              <w:br w:type="page"/>
            </w:r>
            <w:r w:rsidRPr="00A43ABC">
              <w:rPr>
                <w:rFonts w:ascii="Arial" w:hAnsi="Arial" w:cs="Arial"/>
                <w:b/>
                <w:color w:val="808080" w:themeColor="background1" w:themeShade="80"/>
                <w:sz w:val="20"/>
                <w:szCs w:val="20"/>
              </w:rPr>
              <w:t>Índice</w:t>
            </w:r>
          </w:p>
        </w:tc>
        <w:tc>
          <w:tcPr>
            <w:tcW w:w="8348" w:type="dxa"/>
            <w:shd w:val="clear" w:color="auto" w:fill="auto"/>
          </w:tcPr>
          <w:p w:rsidR="00526CEA" w:rsidRDefault="00526CEA" w:rsidP="007134D5">
            <w:pPr>
              <w:spacing w:after="0" w:line="240" w:lineRule="auto"/>
              <w:rPr>
                <w:rFonts w:ascii="Arial" w:hAnsi="Arial" w:cs="Arial"/>
                <w:b/>
                <w:color w:val="808080" w:themeColor="background1" w:themeShade="80"/>
                <w:sz w:val="20"/>
                <w:szCs w:val="20"/>
              </w:rPr>
            </w:pPr>
            <w:r w:rsidRPr="00A43ABC">
              <w:rPr>
                <w:rFonts w:ascii="Arial" w:hAnsi="Arial" w:cs="Arial"/>
                <w:b/>
                <w:color w:val="808080" w:themeColor="background1" w:themeShade="80"/>
                <w:sz w:val="20"/>
                <w:szCs w:val="20"/>
              </w:rPr>
              <w:t>Especificación</w:t>
            </w:r>
            <w:r>
              <w:rPr>
                <w:rFonts w:ascii="Arial" w:hAnsi="Arial" w:cs="Arial"/>
                <w:b/>
                <w:color w:val="808080" w:themeColor="background1" w:themeShade="80"/>
                <w:sz w:val="20"/>
                <w:szCs w:val="20"/>
              </w:rPr>
              <w:t xml:space="preserve"> </w:t>
            </w:r>
          </w:p>
          <w:p w:rsidR="00526CEA" w:rsidRPr="00A43ABC" w:rsidRDefault="00526CEA" w:rsidP="007134D5">
            <w:pPr>
              <w:spacing w:after="0" w:line="240" w:lineRule="auto"/>
              <w:rPr>
                <w:rFonts w:ascii="Arial" w:hAnsi="Arial" w:cs="Arial"/>
                <w:b/>
                <w:color w:val="808080" w:themeColor="background1" w:themeShade="80"/>
                <w:sz w:val="20"/>
                <w:szCs w:val="20"/>
              </w:rPr>
            </w:pPr>
            <w:r w:rsidRPr="00B76A83">
              <w:rPr>
                <w:rFonts w:ascii="Arial" w:hAnsi="Arial" w:cs="Arial"/>
                <w:b/>
                <w:color w:val="808080" w:themeColor="background1" w:themeShade="80"/>
                <w:sz w:val="20"/>
                <w:szCs w:val="20"/>
              </w:rPr>
              <w:t>Programa acreditado por Qualitas desde diciembre 2015 a diciembre 2022</w:t>
            </w:r>
          </w:p>
        </w:tc>
      </w:tr>
      <w:tr w:rsidR="00526CEA" w:rsidRPr="00A43ABC" w:rsidTr="007134D5">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526CEA" w:rsidRPr="00A43ABC" w:rsidRDefault="00526CEA" w:rsidP="007134D5">
            <w:pPr>
              <w:spacing w:after="0" w:line="240" w:lineRule="auto"/>
              <w:rPr>
                <w:rFonts w:ascii="Arial" w:hAnsi="Arial" w:cs="Arial"/>
                <w:b/>
                <w:color w:val="808080" w:themeColor="background1" w:themeShade="80"/>
                <w:sz w:val="20"/>
                <w:szCs w:val="20"/>
              </w:rPr>
            </w:pPr>
            <w:r w:rsidRPr="00A43ABC">
              <w:rPr>
                <w:rFonts w:ascii="Arial" w:hAnsi="Arial" w:cs="Arial"/>
                <w:color w:val="808080" w:themeColor="background1" w:themeShade="80"/>
                <w:sz w:val="20"/>
                <w:szCs w:val="20"/>
              </w:rPr>
              <w:t>Facultad / Departamento:</w:t>
            </w:r>
          </w:p>
        </w:tc>
        <w:tc>
          <w:tcPr>
            <w:tcW w:w="8348" w:type="dxa"/>
            <w:tcBorders>
              <w:top w:val="single" w:sz="4" w:space="0" w:color="auto"/>
              <w:left w:val="single" w:sz="4" w:space="0" w:color="auto"/>
              <w:bottom w:val="single" w:sz="4" w:space="0" w:color="auto"/>
              <w:right w:val="single" w:sz="4" w:space="0" w:color="auto"/>
            </w:tcBorders>
            <w:shd w:val="clear" w:color="auto" w:fill="auto"/>
          </w:tcPr>
          <w:p w:rsidR="00526CEA" w:rsidRPr="00A43ABC" w:rsidRDefault="00526CEA" w:rsidP="007134D5">
            <w:pPr>
              <w:spacing w:after="0" w:line="240" w:lineRule="auto"/>
              <w:rPr>
                <w:rFonts w:ascii="Arial" w:hAnsi="Arial" w:cs="Arial"/>
                <w:color w:val="808080" w:themeColor="background1" w:themeShade="80"/>
                <w:sz w:val="20"/>
                <w:szCs w:val="20"/>
              </w:rPr>
            </w:pPr>
            <w:r>
              <w:rPr>
                <w:rFonts w:ascii="Arial" w:hAnsi="Arial" w:cs="Arial"/>
                <w:color w:val="808080" w:themeColor="background1" w:themeShade="80"/>
                <w:sz w:val="20"/>
                <w:szCs w:val="20"/>
              </w:rPr>
              <w:t>Facultad de Economía y Negocios</w:t>
            </w:r>
          </w:p>
        </w:tc>
      </w:tr>
      <w:tr w:rsidR="00526CEA" w:rsidRPr="00A43ABC" w:rsidTr="007134D5">
        <w:tc>
          <w:tcPr>
            <w:tcW w:w="2284" w:type="dxa"/>
            <w:shd w:val="clear" w:color="auto" w:fill="auto"/>
            <w:vAlign w:val="center"/>
          </w:tcPr>
          <w:p w:rsidR="00526CEA" w:rsidRPr="00A43ABC" w:rsidRDefault="00526CEA" w:rsidP="007134D5">
            <w:pPr>
              <w:spacing w:after="0" w:line="240" w:lineRule="auto"/>
              <w:rPr>
                <w:rFonts w:ascii="Arial" w:hAnsi="Arial" w:cs="Arial"/>
                <w:color w:val="808080" w:themeColor="background1" w:themeShade="80"/>
                <w:sz w:val="20"/>
                <w:szCs w:val="20"/>
              </w:rPr>
            </w:pPr>
            <w:r w:rsidRPr="00A43ABC">
              <w:rPr>
                <w:rFonts w:ascii="Arial" w:hAnsi="Arial" w:cs="Arial"/>
                <w:color w:val="808080" w:themeColor="background1" w:themeShade="80"/>
                <w:sz w:val="20"/>
                <w:szCs w:val="20"/>
              </w:rPr>
              <w:t>Nombre del programa:</w:t>
            </w:r>
          </w:p>
        </w:tc>
        <w:tc>
          <w:tcPr>
            <w:tcW w:w="8348" w:type="dxa"/>
            <w:shd w:val="clear" w:color="auto" w:fill="auto"/>
          </w:tcPr>
          <w:p w:rsidR="00526CEA" w:rsidRPr="00526CEA" w:rsidRDefault="00526CEA" w:rsidP="007134D5">
            <w:pPr>
              <w:spacing w:after="0" w:line="240" w:lineRule="auto"/>
              <w:rPr>
                <w:rFonts w:ascii="Arial" w:hAnsi="Arial" w:cs="Arial"/>
                <w:b/>
                <w:color w:val="808080" w:themeColor="background1" w:themeShade="80"/>
                <w:sz w:val="20"/>
                <w:szCs w:val="20"/>
                <w:highlight w:val="yellow"/>
              </w:rPr>
            </w:pPr>
            <w:r w:rsidRPr="00526CEA">
              <w:rPr>
                <w:rFonts w:ascii="Arial" w:hAnsi="Arial" w:cs="Arial"/>
                <w:b/>
                <w:color w:val="808080" w:themeColor="background1" w:themeShade="80"/>
                <w:sz w:val="20"/>
                <w:szCs w:val="20"/>
              </w:rPr>
              <w:t>Magíster en Economía</w:t>
            </w:r>
          </w:p>
        </w:tc>
      </w:tr>
      <w:tr w:rsidR="00526CEA" w:rsidRPr="00A43ABC" w:rsidTr="007134D5">
        <w:tc>
          <w:tcPr>
            <w:tcW w:w="2284" w:type="dxa"/>
            <w:shd w:val="clear" w:color="auto" w:fill="auto"/>
            <w:vAlign w:val="center"/>
          </w:tcPr>
          <w:p w:rsidR="00526CEA" w:rsidRPr="00A43ABC" w:rsidRDefault="00526CEA" w:rsidP="007134D5">
            <w:pPr>
              <w:spacing w:after="0" w:line="240" w:lineRule="auto"/>
              <w:rPr>
                <w:rFonts w:ascii="Arial" w:hAnsi="Arial" w:cs="Arial"/>
                <w:color w:val="808080" w:themeColor="background1" w:themeShade="80"/>
                <w:sz w:val="20"/>
                <w:szCs w:val="20"/>
              </w:rPr>
            </w:pPr>
            <w:r w:rsidRPr="00A43ABC">
              <w:rPr>
                <w:rFonts w:ascii="Arial" w:hAnsi="Arial" w:cs="Arial"/>
                <w:color w:val="808080" w:themeColor="background1" w:themeShade="80"/>
                <w:sz w:val="20"/>
                <w:szCs w:val="20"/>
              </w:rPr>
              <w:t>Presentación:</w:t>
            </w:r>
          </w:p>
        </w:tc>
        <w:tc>
          <w:tcPr>
            <w:tcW w:w="8348" w:type="dxa"/>
            <w:shd w:val="clear" w:color="auto" w:fill="auto"/>
          </w:tcPr>
          <w:p w:rsidR="00526CEA" w:rsidRPr="00926080" w:rsidRDefault="00526CEA" w:rsidP="007134D5">
            <w:pPr>
              <w:spacing w:after="0" w:line="240" w:lineRule="auto"/>
              <w:jc w:val="both"/>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La Universidad Alberto Hurtado ofrece desde 1987 el Programa de Postgrado en Economía ILADES, ahora “Magíster en Economía”.</w:t>
            </w:r>
          </w:p>
          <w:p w:rsidR="00526CEA" w:rsidRPr="00926080" w:rsidRDefault="00526CEA" w:rsidP="007134D5">
            <w:pPr>
              <w:spacing w:after="0" w:line="240" w:lineRule="auto"/>
              <w:jc w:val="both"/>
              <w:rPr>
                <w:rFonts w:ascii="Arial" w:hAnsi="Arial" w:cs="Arial"/>
                <w:color w:val="808080" w:themeColor="background1" w:themeShade="80"/>
                <w:sz w:val="20"/>
                <w:szCs w:val="20"/>
              </w:rPr>
            </w:pPr>
          </w:p>
          <w:p w:rsidR="00526CEA" w:rsidRPr="00926080" w:rsidRDefault="00526CEA" w:rsidP="007134D5">
            <w:pPr>
              <w:spacing w:after="0" w:line="240" w:lineRule="auto"/>
              <w:jc w:val="both"/>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La excelencia académica de los docentes, el motivante ambiente intelectual que se manifiesta en seminarios, conferencias y actividades de extensión, así como el continuo intercambio académico con otras universidades de alto nivel, nacionales y extranjeras, confluyen para que este Programa sea una excelente alternativa de estudios de postgrado, reconocido como uno de los más prestigiosos de Latinoamérica.</w:t>
            </w:r>
          </w:p>
          <w:p w:rsidR="00526CEA" w:rsidRPr="00926080" w:rsidRDefault="00526CEA" w:rsidP="007134D5">
            <w:pPr>
              <w:spacing w:after="0" w:line="240" w:lineRule="auto"/>
              <w:jc w:val="both"/>
              <w:rPr>
                <w:rFonts w:ascii="Arial" w:hAnsi="Arial" w:cs="Arial"/>
                <w:color w:val="808080" w:themeColor="background1" w:themeShade="80"/>
                <w:sz w:val="20"/>
                <w:szCs w:val="20"/>
              </w:rPr>
            </w:pPr>
          </w:p>
          <w:p w:rsidR="00526CEA" w:rsidRPr="00A43ABC" w:rsidRDefault="00526CEA" w:rsidP="007134D5">
            <w:pPr>
              <w:spacing w:after="0" w:line="240" w:lineRule="auto"/>
              <w:jc w:val="both"/>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El Magíster fue acreditado en diciembre de 2015 por la Agencia Qualitas por 7 años, hasta diciembre de 2022.</w:t>
            </w:r>
          </w:p>
        </w:tc>
      </w:tr>
      <w:tr w:rsidR="00526CEA" w:rsidRPr="00A43ABC" w:rsidTr="007134D5">
        <w:tc>
          <w:tcPr>
            <w:tcW w:w="2284" w:type="dxa"/>
            <w:shd w:val="clear" w:color="auto" w:fill="auto"/>
            <w:vAlign w:val="center"/>
          </w:tcPr>
          <w:p w:rsidR="00526CEA" w:rsidRPr="00A43ABC" w:rsidRDefault="00526CEA" w:rsidP="007134D5">
            <w:pPr>
              <w:spacing w:after="0" w:line="240" w:lineRule="auto"/>
              <w:rPr>
                <w:rFonts w:ascii="Arial" w:hAnsi="Arial" w:cs="Arial"/>
                <w:color w:val="808080" w:themeColor="background1" w:themeShade="80"/>
                <w:sz w:val="20"/>
                <w:szCs w:val="20"/>
              </w:rPr>
            </w:pPr>
            <w:r w:rsidRPr="00A43ABC">
              <w:rPr>
                <w:rFonts w:ascii="Arial" w:hAnsi="Arial" w:cs="Arial"/>
                <w:color w:val="808080" w:themeColor="background1" w:themeShade="80"/>
                <w:sz w:val="20"/>
                <w:szCs w:val="20"/>
              </w:rPr>
              <w:t>Objetivos del programa</w:t>
            </w:r>
          </w:p>
        </w:tc>
        <w:tc>
          <w:tcPr>
            <w:tcW w:w="8348" w:type="dxa"/>
            <w:shd w:val="clear" w:color="auto" w:fill="auto"/>
          </w:tcPr>
          <w:p w:rsidR="00526CEA" w:rsidRPr="00926080"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General:</w:t>
            </w:r>
          </w:p>
          <w:p w:rsidR="00526CEA" w:rsidRPr="00926080"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Desarrollar competencias para una sólida formación en economía, brindando herramientas actualizadas y de alto nivel técnico para el análisis económico, para un desempeño destacado tanto en el campo académico como en el ejercicio profesional en el ámbito empresarial, sector público, organismos internacionales y actividades de consultoría.</w:t>
            </w:r>
          </w:p>
          <w:p w:rsidR="00526CEA" w:rsidRPr="00926080"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p>
          <w:p w:rsidR="00526CEA" w:rsidRPr="00926080"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Específicos:</w:t>
            </w:r>
          </w:p>
          <w:p w:rsidR="00526CEA" w:rsidRPr="00926080"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p>
          <w:p w:rsidR="00526CEA" w:rsidRPr="00926080"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Brindar una formación rigurosa e integral en teoría económica, en las áreas de microeconomía, macroeconomía y econometría.</w:t>
            </w:r>
          </w:p>
          <w:p w:rsidR="00526CEA" w:rsidRPr="00926080"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Desarrollar habilidades en el manejo de herramientas cuantitativas para el análisis económico aplicado en el ámbito académico y profesional.</w:t>
            </w:r>
          </w:p>
          <w:p w:rsidR="00526CEA" w:rsidRPr="00926080"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Desarrollar capacidades de investigación para el análisis crítico de problemas económicos contemporáneos, con especial interés en problemas de política pública.</w:t>
            </w:r>
          </w:p>
          <w:p w:rsidR="00526CEA" w:rsidRPr="00926080"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Promover un ámbito de interacción intelectual permanente entre profesores y alumnos, en un contexto de educación altamente personalizada impartida por profesores investigadores.</w:t>
            </w:r>
          </w:p>
          <w:p w:rsidR="00526CEA" w:rsidRPr="00A43ABC"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Preparar y orientar académicamente a aquellos alumnos interesados en realizar estudios de doctorado en economía y disciplinas afines en Estados Unidos y Europa.</w:t>
            </w:r>
          </w:p>
        </w:tc>
      </w:tr>
      <w:tr w:rsidR="00526CEA" w:rsidRPr="00A43ABC" w:rsidTr="007134D5">
        <w:tc>
          <w:tcPr>
            <w:tcW w:w="2284" w:type="dxa"/>
            <w:shd w:val="clear" w:color="auto" w:fill="auto"/>
            <w:vAlign w:val="center"/>
          </w:tcPr>
          <w:p w:rsidR="00526CEA" w:rsidRPr="00A43ABC" w:rsidRDefault="00526CEA" w:rsidP="007134D5">
            <w:pPr>
              <w:spacing w:after="0" w:line="240" w:lineRule="auto"/>
              <w:rPr>
                <w:rFonts w:ascii="Arial" w:hAnsi="Arial" w:cs="Arial"/>
                <w:color w:val="808080" w:themeColor="background1" w:themeShade="80"/>
                <w:sz w:val="20"/>
                <w:szCs w:val="20"/>
              </w:rPr>
            </w:pPr>
            <w:r w:rsidRPr="00A43ABC">
              <w:rPr>
                <w:rFonts w:ascii="Arial" w:hAnsi="Arial" w:cs="Arial"/>
                <w:color w:val="808080" w:themeColor="background1" w:themeShade="80"/>
                <w:sz w:val="20"/>
                <w:szCs w:val="20"/>
              </w:rPr>
              <w:t>Destinatarios del programa</w:t>
            </w:r>
          </w:p>
        </w:tc>
        <w:tc>
          <w:tcPr>
            <w:tcW w:w="8348" w:type="dxa"/>
            <w:shd w:val="clear" w:color="auto" w:fill="auto"/>
          </w:tcPr>
          <w:p w:rsidR="00526CEA" w:rsidRPr="00926080"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El Program</w:t>
            </w:r>
            <w:r>
              <w:rPr>
                <w:rFonts w:ascii="Arial" w:hAnsi="Arial" w:cs="Arial"/>
                <w:color w:val="808080" w:themeColor="background1" w:themeShade="80"/>
                <w:sz w:val="20"/>
                <w:szCs w:val="20"/>
              </w:rPr>
              <w:t xml:space="preserve">a está dirigido a profesionales </w:t>
            </w:r>
            <w:r w:rsidRPr="00926080">
              <w:rPr>
                <w:rFonts w:ascii="Arial" w:hAnsi="Arial" w:cs="Arial"/>
                <w:color w:val="808080" w:themeColor="background1" w:themeShade="80"/>
                <w:sz w:val="20"/>
                <w:szCs w:val="20"/>
              </w:rPr>
              <w:t>o graduados</w:t>
            </w:r>
            <w:r>
              <w:rPr>
                <w:rFonts w:ascii="Arial" w:hAnsi="Arial" w:cs="Arial"/>
                <w:color w:val="808080" w:themeColor="background1" w:themeShade="80"/>
                <w:sz w:val="20"/>
                <w:szCs w:val="20"/>
              </w:rPr>
              <w:t xml:space="preserve"> universitarios, principalmente </w:t>
            </w:r>
            <w:r w:rsidRPr="00926080">
              <w:rPr>
                <w:rFonts w:ascii="Arial" w:hAnsi="Arial" w:cs="Arial"/>
                <w:color w:val="808080" w:themeColor="background1" w:themeShade="80"/>
                <w:sz w:val="20"/>
                <w:szCs w:val="20"/>
              </w:rPr>
              <w:t>Economistas, I</w:t>
            </w:r>
            <w:r>
              <w:rPr>
                <w:rFonts w:ascii="Arial" w:hAnsi="Arial" w:cs="Arial"/>
                <w:color w:val="808080" w:themeColor="background1" w:themeShade="80"/>
                <w:sz w:val="20"/>
                <w:szCs w:val="20"/>
              </w:rPr>
              <w:t xml:space="preserve">ngenieros Comerciales, Civiles, </w:t>
            </w:r>
            <w:r w:rsidRPr="00926080">
              <w:rPr>
                <w:rFonts w:ascii="Arial" w:hAnsi="Arial" w:cs="Arial"/>
                <w:color w:val="808080" w:themeColor="background1" w:themeShade="80"/>
                <w:sz w:val="20"/>
                <w:szCs w:val="20"/>
              </w:rPr>
              <w:t>Industrial</w:t>
            </w:r>
            <w:r>
              <w:rPr>
                <w:rFonts w:ascii="Arial" w:hAnsi="Arial" w:cs="Arial"/>
                <w:color w:val="808080" w:themeColor="background1" w:themeShade="80"/>
                <w:sz w:val="20"/>
                <w:szCs w:val="20"/>
              </w:rPr>
              <w:t xml:space="preserve">es o con formación similar. Sus </w:t>
            </w:r>
            <w:r w:rsidRPr="00926080">
              <w:rPr>
                <w:rFonts w:ascii="Arial" w:hAnsi="Arial" w:cs="Arial"/>
                <w:color w:val="808080" w:themeColor="background1" w:themeShade="80"/>
                <w:sz w:val="20"/>
                <w:szCs w:val="20"/>
              </w:rPr>
              <w:t>destinatarios</w:t>
            </w:r>
            <w:r>
              <w:rPr>
                <w:rFonts w:ascii="Arial" w:hAnsi="Arial" w:cs="Arial"/>
                <w:color w:val="808080" w:themeColor="background1" w:themeShade="80"/>
                <w:sz w:val="20"/>
                <w:szCs w:val="20"/>
              </w:rPr>
              <w:t xml:space="preserve"> son tanto graduados recientes, </w:t>
            </w:r>
            <w:r w:rsidRPr="00926080">
              <w:rPr>
                <w:rFonts w:ascii="Arial" w:hAnsi="Arial" w:cs="Arial"/>
                <w:color w:val="808080" w:themeColor="background1" w:themeShade="80"/>
                <w:sz w:val="20"/>
                <w:szCs w:val="20"/>
              </w:rPr>
              <w:t>con intereses</w:t>
            </w:r>
            <w:r>
              <w:rPr>
                <w:rFonts w:ascii="Arial" w:hAnsi="Arial" w:cs="Arial"/>
                <w:color w:val="808080" w:themeColor="background1" w:themeShade="80"/>
                <w:sz w:val="20"/>
                <w:szCs w:val="20"/>
              </w:rPr>
              <w:t xml:space="preserve"> en profundizar su formación en </w:t>
            </w:r>
            <w:r w:rsidRPr="00926080">
              <w:rPr>
                <w:rFonts w:ascii="Arial" w:hAnsi="Arial" w:cs="Arial"/>
                <w:color w:val="808080" w:themeColor="background1" w:themeShade="80"/>
                <w:sz w:val="20"/>
                <w:szCs w:val="20"/>
              </w:rPr>
              <w:t>economía, com</w:t>
            </w:r>
            <w:r>
              <w:rPr>
                <w:rFonts w:ascii="Arial" w:hAnsi="Arial" w:cs="Arial"/>
                <w:color w:val="808080" w:themeColor="background1" w:themeShade="80"/>
                <w:sz w:val="20"/>
                <w:szCs w:val="20"/>
              </w:rPr>
              <w:t xml:space="preserve">o profesionales con experiencia </w:t>
            </w:r>
            <w:r w:rsidRPr="00926080">
              <w:rPr>
                <w:rFonts w:ascii="Arial" w:hAnsi="Arial" w:cs="Arial"/>
                <w:color w:val="808080" w:themeColor="background1" w:themeShade="80"/>
                <w:sz w:val="20"/>
                <w:szCs w:val="20"/>
              </w:rPr>
              <w:t>que deseen complementar su formación</w:t>
            </w:r>
          </w:p>
          <w:p w:rsidR="00526CEA" w:rsidRPr="00926080"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Se espera</w:t>
            </w:r>
            <w:r>
              <w:rPr>
                <w:rFonts w:ascii="Arial" w:hAnsi="Arial" w:cs="Arial"/>
                <w:color w:val="808080" w:themeColor="background1" w:themeShade="80"/>
                <w:sz w:val="20"/>
                <w:szCs w:val="20"/>
              </w:rPr>
              <w:t xml:space="preserve"> que los graduados del Programa </w:t>
            </w:r>
            <w:r w:rsidRPr="00926080">
              <w:rPr>
                <w:rFonts w:ascii="Arial" w:hAnsi="Arial" w:cs="Arial"/>
                <w:color w:val="808080" w:themeColor="background1" w:themeShade="80"/>
                <w:sz w:val="20"/>
                <w:szCs w:val="20"/>
              </w:rPr>
              <w:t>cuenten co</w:t>
            </w:r>
            <w:r>
              <w:rPr>
                <w:rFonts w:ascii="Arial" w:hAnsi="Arial" w:cs="Arial"/>
                <w:color w:val="808080" w:themeColor="background1" w:themeShade="80"/>
                <w:sz w:val="20"/>
                <w:szCs w:val="20"/>
              </w:rPr>
              <w:t xml:space="preserve">n conocimientos actualizados en </w:t>
            </w:r>
            <w:r w:rsidRPr="00926080">
              <w:rPr>
                <w:rFonts w:ascii="Arial" w:hAnsi="Arial" w:cs="Arial"/>
                <w:color w:val="808080" w:themeColor="background1" w:themeShade="80"/>
                <w:sz w:val="20"/>
                <w:szCs w:val="20"/>
              </w:rPr>
              <w:t>materia de teoría económica, econometrí</w:t>
            </w:r>
            <w:r>
              <w:rPr>
                <w:rFonts w:ascii="Arial" w:hAnsi="Arial" w:cs="Arial"/>
                <w:color w:val="808080" w:themeColor="background1" w:themeShade="80"/>
                <w:sz w:val="20"/>
                <w:szCs w:val="20"/>
              </w:rPr>
              <w:t xml:space="preserve">a </w:t>
            </w:r>
            <w:r w:rsidRPr="00926080">
              <w:rPr>
                <w:rFonts w:ascii="Arial" w:hAnsi="Arial" w:cs="Arial"/>
                <w:color w:val="808080" w:themeColor="background1" w:themeShade="80"/>
                <w:sz w:val="20"/>
                <w:szCs w:val="20"/>
              </w:rPr>
              <w:t>y economí</w:t>
            </w:r>
            <w:r>
              <w:rPr>
                <w:rFonts w:ascii="Arial" w:hAnsi="Arial" w:cs="Arial"/>
                <w:color w:val="808080" w:themeColor="background1" w:themeShade="80"/>
                <w:sz w:val="20"/>
                <w:szCs w:val="20"/>
              </w:rPr>
              <w:t xml:space="preserve">a aplicada, lo que sumado a una </w:t>
            </w:r>
            <w:r w:rsidRPr="00926080">
              <w:rPr>
                <w:rFonts w:ascii="Arial" w:hAnsi="Arial" w:cs="Arial"/>
                <w:color w:val="808080" w:themeColor="background1" w:themeShade="80"/>
                <w:sz w:val="20"/>
                <w:szCs w:val="20"/>
              </w:rPr>
              <w:t>sólida formación m</w:t>
            </w:r>
            <w:r>
              <w:rPr>
                <w:rFonts w:ascii="Arial" w:hAnsi="Arial" w:cs="Arial"/>
                <w:color w:val="808080" w:themeColor="background1" w:themeShade="80"/>
                <w:sz w:val="20"/>
                <w:szCs w:val="20"/>
              </w:rPr>
              <w:t xml:space="preserve">etodológica les permita </w:t>
            </w:r>
            <w:r w:rsidRPr="00926080">
              <w:rPr>
                <w:rFonts w:ascii="Arial" w:hAnsi="Arial" w:cs="Arial"/>
                <w:color w:val="808080" w:themeColor="background1" w:themeShade="80"/>
                <w:sz w:val="20"/>
                <w:szCs w:val="20"/>
              </w:rPr>
              <w:t xml:space="preserve">desempeñarse </w:t>
            </w:r>
            <w:r>
              <w:rPr>
                <w:rFonts w:ascii="Arial" w:hAnsi="Arial" w:cs="Arial"/>
                <w:color w:val="808080" w:themeColor="background1" w:themeShade="80"/>
                <w:sz w:val="20"/>
                <w:szCs w:val="20"/>
              </w:rPr>
              <w:t xml:space="preserve">con excelencia y rigurosidad en </w:t>
            </w:r>
            <w:r w:rsidRPr="00926080">
              <w:rPr>
                <w:rFonts w:ascii="Arial" w:hAnsi="Arial" w:cs="Arial"/>
                <w:color w:val="808080" w:themeColor="background1" w:themeShade="80"/>
                <w:sz w:val="20"/>
                <w:szCs w:val="20"/>
              </w:rPr>
              <w:t>diversas áreas</w:t>
            </w:r>
            <w:r>
              <w:rPr>
                <w:rFonts w:ascii="Arial" w:hAnsi="Arial" w:cs="Arial"/>
                <w:color w:val="808080" w:themeColor="background1" w:themeShade="80"/>
                <w:sz w:val="20"/>
                <w:szCs w:val="20"/>
              </w:rPr>
              <w:t xml:space="preserve"> profesionales. El graduado del </w:t>
            </w:r>
            <w:r w:rsidRPr="00926080">
              <w:rPr>
                <w:rFonts w:ascii="Arial" w:hAnsi="Arial" w:cs="Arial"/>
                <w:color w:val="808080" w:themeColor="background1" w:themeShade="80"/>
                <w:sz w:val="20"/>
                <w:szCs w:val="20"/>
              </w:rPr>
              <w:t>Programa pod</w:t>
            </w:r>
            <w:r>
              <w:rPr>
                <w:rFonts w:ascii="Arial" w:hAnsi="Arial" w:cs="Arial"/>
                <w:color w:val="808080" w:themeColor="background1" w:themeShade="80"/>
                <w:sz w:val="20"/>
                <w:szCs w:val="20"/>
              </w:rPr>
              <w:t xml:space="preserve">rá desempeñarse en ministerios, </w:t>
            </w:r>
            <w:r w:rsidRPr="00926080">
              <w:rPr>
                <w:rFonts w:ascii="Arial" w:hAnsi="Arial" w:cs="Arial"/>
                <w:color w:val="808080" w:themeColor="background1" w:themeShade="80"/>
                <w:sz w:val="20"/>
                <w:szCs w:val="20"/>
              </w:rPr>
              <w:t>empresas, con</w:t>
            </w:r>
            <w:r>
              <w:rPr>
                <w:rFonts w:ascii="Arial" w:hAnsi="Arial" w:cs="Arial"/>
                <w:color w:val="808080" w:themeColor="background1" w:themeShade="80"/>
                <w:sz w:val="20"/>
                <w:szCs w:val="20"/>
              </w:rPr>
              <w:t xml:space="preserve">sultoras, universidades, bancos </w:t>
            </w:r>
            <w:r w:rsidRPr="00926080">
              <w:rPr>
                <w:rFonts w:ascii="Arial" w:hAnsi="Arial" w:cs="Arial"/>
                <w:color w:val="808080" w:themeColor="background1" w:themeShade="80"/>
                <w:sz w:val="20"/>
                <w:szCs w:val="20"/>
              </w:rPr>
              <w:t>centrales y organismos internacionales en</w:t>
            </w:r>
          </w:p>
          <w:p w:rsidR="00526CEA" w:rsidRPr="00926080"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América La</w:t>
            </w:r>
            <w:r>
              <w:rPr>
                <w:rFonts w:ascii="Arial" w:hAnsi="Arial" w:cs="Arial"/>
                <w:color w:val="808080" w:themeColor="background1" w:themeShade="80"/>
                <w:sz w:val="20"/>
                <w:szCs w:val="20"/>
              </w:rPr>
              <w:t xml:space="preserve">tina, y estará preparado para </w:t>
            </w:r>
            <w:r w:rsidRPr="00926080">
              <w:rPr>
                <w:rFonts w:ascii="Arial" w:hAnsi="Arial" w:cs="Arial"/>
                <w:color w:val="808080" w:themeColor="background1" w:themeShade="80"/>
                <w:sz w:val="20"/>
                <w:szCs w:val="20"/>
              </w:rPr>
              <w:t>cursar est</w:t>
            </w:r>
            <w:r>
              <w:rPr>
                <w:rFonts w:ascii="Arial" w:hAnsi="Arial" w:cs="Arial"/>
                <w:color w:val="808080" w:themeColor="background1" w:themeShade="80"/>
                <w:sz w:val="20"/>
                <w:szCs w:val="20"/>
              </w:rPr>
              <w:t xml:space="preserve">udios de doctorado en programas </w:t>
            </w:r>
            <w:r w:rsidRPr="00926080">
              <w:rPr>
                <w:rFonts w:ascii="Arial" w:hAnsi="Arial" w:cs="Arial"/>
                <w:color w:val="808080" w:themeColor="background1" w:themeShade="80"/>
                <w:sz w:val="20"/>
                <w:szCs w:val="20"/>
              </w:rPr>
              <w:t>académicos internacionales.</w:t>
            </w:r>
          </w:p>
        </w:tc>
      </w:tr>
      <w:tr w:rsidR="00526CEA" w:rsidRPr="00A43ABC" w:rsidTr="007134D5">
        <w:trPr>
          <w:trHeight w:val="70"/>
        </w:trPr>
        <w:tc>
          <w:tcPr>
            <w:tcW w:w="2284" w:type="dxa"/>
            <w:shd w:val="clear" w:color="auto" w:fill="auto"/>
            <w:vAlign w:val="center"/>
          </w:tcPr>
          <w:p w:rsidR="00526CEA" w:rsidRPr="00A43ABC" w:rsidRDefault="00526CEA" w:rsidP="007134D5">
            <w:pPr>
              <w:spacing w:after="0" w:line="240" w:lineRule="auto"/>
              <w:rPr>
                <w:rFonts w:ascii="Arial" w:hAnsi="Arial" w:cs="Arial"/>
                <w:color w:val="808080" w:themeColor="background1" w:themeShade="80"/>
                <w:sz w:val="20"/>
                <w:szCs w:val="20"/>
              </w:rPr>
            </w:pPr>
            <w:r w:rsidRPr="00A43ABC">
              <w:rPr>
                <w:rFonts w:ascii="Arial" w:hAnsi="Arial" w:cs="Arial"/>
                <w:color w:val="808080" w:themeColor="background1" w:themeShade="80"/>
                <w:sz w:val="20"/>
                <w:szCs w:val="20"/>
              </w:rPr>
              <w:t>Requisitos de postulación</w:t>
            </w:r>
          </w:p>
        </w:tc>
        <w:tc>
          <w:tcPr>
            <w:tcW w:w="8348" w:type="dxa"/>
            <w:shd w:val="clear" w:color="auto" w:fill="auto"/>
          </w:tcPr>
          <w:p w:rsidR="00526CEA" w:rsidRPr="00926080" w:rsidRDefault="00526CEA" w:rsidP="007134D5">
            <w:pPr>
              <w:shd w:val="clear" w:color="auto" w:fill="FFFFFF"/>
              <w:spacing w:after="0" w:line="270" w:lineRule="atLeast"/>
              <w:contextualSpacing/>
              <w:textAlignment w:val="baseline"/>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 xml:space="preserve">Contar con grado académico de licenciatura o título universitario equivalente (de al menos 4 años). Los postulantes deberán contar con conocimientos intermedios de microeconomía, macroeconomía y matemática. Excepto en el caso de cursos cortos dictados por profesores visitantes, el dictado de las materias será en español. Sin embargo, la bibliografía de estudio será mayoritariamente en inglés. Por lo que se requiere comprensión de lectura en dicho idioma. De considerarlo necesario, el Comité de Admisión podrá requerir a postulantes que provengan de disciplinas distintas a la Economía el cursado de un ciclo de nivelación específico a sus necesidades, que podrá consistir en tomar algunos cursos de </w:t>
            </w:r>
            <w:r w:rsidRPr="00926080">
              <w:rPr>
                <w:rFonts w:ascii="Arial" w:hAnsi="Arial" w:cs="Arial"/>
                <w:color w:val="808080" w:themeColor="background1" w:themeShade="80"/>
                <w:sz w:val="20"/>
                <w:szCs w:val="20"/>
              </w:rPr>
              <w:lastRenderedPageBreak/>
              <w:t>pregrado en la Facultad de Economía y Negocios de la Universidad Alberto Hurtado, sin costo adicional alguno. Su aceptación definitiva en el programa dependerá de su rendimiento en estos cursos nivelatorios.</w:t>
            </w:r>
          </w:p>
          <w:p w:rsidR="00526CEA" w:rsidRPr="00926080" w:rsidRDefault="00526CEA" w:rsidP="007134D5">
            <w:pPr>
              <w:shd w:val="clear" w:color="auto" w:fill="FFFFFF"/>
              <w:spacing w:after="0" w:line="270" w:lineRule="atLeast"/>
              <w:contextualSpacing/>
              <w:textAlignment w:val="baseline"/>
              <w:rPr>
                <w:rFonts w:ascii="Arial" w:hAnsi="Arial" w:cs="Arial"/>
                <w:color w:val="808080" w:themeColor="background1" w:themeShade="80"/>
                <w:sz w:val="20"/>
                <w:szCs w:val="20"/>
              </w:rPr>
            </w:pPr>
          </w:p>
          <w:p w:rsidR="00526CEA" w:rsidRPr="00926080" w:rsidRDefault="00526CEA" w:rsidP="007134D5">
            <w:pPr>
              <w:shd w:val="clear" w:color="auto" w:fill="FFFFFF"/>
              <w:spacing w:after="0" w:line="270" w:lineRule="atLeast"/>
              <w:contextualSpacing/>
              <w:textAlignment w:val="baseline"/>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Documentación Requeridos:</w:t>
            </w:r>
          </w:p>
          <w:p w:rsidR="00526CEA" w:rsidRPr="00926080" w:rsidRDefault="00526CEA" w:rsidP="007134D5">
            <w:pPr>
              <w:shd w:val="clear" w:color="auto" w:fill="FFFFFF"/>
              <w:spacing w:after="0" w:line="270" w:lineRule="atLeast"/>
              <w:contextualSpacing/>
              <w:textAlignment w:val="baseline"/>
              <w:rPr>
                <w:rFonts w:ascii="Arial" w:hAnsi="Arial" w:cs="Arial"/>
                <w:color w:val="808080" w:themeColor="background1" w:themeShade="80"/>
                <w:sz w:val="20"/>
                <w:szCs w:val="20"/>
              </w:rPr>
            </w:pPr>
          </w:p>
          <w:p w:rsidR="00526CEA" w:rsidRPr="00926080" w:rsidRDefault="00526CEA" w:rsidP="007134D5">
            <w:pPr>
              <w:shd w:val="clear" w:color="auto" w:fill="FFFFFF"/>
              <w:spacing w:after="0" w:line="270" w:lineRule="atLeast"/>
              <w:contextualSpacing/>
              <w:textAlignment w:val="baseline"/>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Formulario de Postulación</w:t>
            </w:r>
          </w:p>
          <w:p w:rsidR="00526CEA" w:rsidRPr="00926080" w:rsidRDefault="00526CEA" w:rsidP="007134D5">
            <w:pPr>
              <w:shd w:val="clear" w:color="auto" w:fill="FFFFFF"/>
              <w:spacing w:after="0" w:line="270" w:lineRule="atLeast"/>
              <w:contextualSpacing/>
              <w:textAlignment w:val="baseline"/>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Dos cartas de recomendación</w:t>
            </w:r>
          </w:p>
          <w:p w:rsidR="00526CEA" w:rsidRPr="00926080" w:rsidRDefault="00526CEA" w:rsidP="007134D5">
            <w:pPr>
              <w:shd w:val="clear" w:color="auto" w:fill="FFFFFF"/>
              <w:spacing w:after="0" w:line="270" w:lineRule="atLeast"/>
              <w:contextualSpacing/>
              <w:textAlignment w:val="baseline"/>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Certificado original de licenciatura o título profesional equivalente (con el Apostillado de La Haya o Visado por el Cónsul de Chile en el país de residencia)</w:t>
            </w:r>
          </w:p>
          <w:p w:rsidR="00526CEA" w:rsidRPr="00926080" w:rsidRDefault="00526CEA" w:rsidP="007134D5">
            <w:pPr>
              <w:shd w:val="clear" w:color="auto" w:fill="FFFFFF"/>
              <w:spacing w:after="0" w:line="270" w:lineRule="atLeast"/>
              <w:contextualSpacing/>
              <w:textAlignment w:val="baseline"/>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Certificado original de notas de pregrado en el país de emisión del título</w:t>
            </w:r>
          </w:p>
          <w:p w:rsidR="00526CEA" w:rsidRPr="00926080" w:rsidRDefault="00526CEA" w:rsidP="007134D5">
            <w:pPr>
              <w:shd w:val="clear" w:color="auto" w:fill="FFFFFF"/>
              <w:spacing w:after="0" w:line="270" w:lineRule="atLeast"/>
              <w:contextualSpacing/>
              <w:textAlignment w:val="baseline"/>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Carta motivacional para seguir estudios de postgrado</w:t>
            </w:r>
          </w:p>
          <w:p w:rsidR="00526CEA" w:rsidRPr="00926080" w:rsidRDefault="00526CEA" w:rsidP="007134D5">
            <w:pPr>
              <w:shd w:val="clear" w:color="auto" w:fill="FFFFFF"/>
              <w:spacing w:after="0" w:line="270" w:lineRule="atLeast"/>
              <w:contextualSpacing/>
              <w:textAlignment w:val="baseline"/>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Certificado médico vigente</w:t>
            </w:r>
          </w:p>
          <w:p w:rsidR="00526CEA" w:rsidRPr="00926080" w:rsidRDefault="00526CEA" w:rsidP="007134D5">
            <w:pPr>
              <w:shd w:val="clear" w:color="auto" w:fill="FFFFFF"/>
              <w:spacing w:after="0" w:line="270" w:lineRule="atLeast"/>
              <w:contextualSpacing/>
              <w:textAlignment w:val="baseline"/>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Currículum Vitae detallado</w:t>
            </w:r>
          </w:p>
          <w:p w:rsidR="00526CEA" w:rsidRPr="00926080" w:rsidRDefault="00526CEA" w:rsidP="007134D5">
            <w:pPr>
              <w:shd w:val="clear" w:color="auto" w:fill="FFFFFF"/>
              <w:spacing w:after="0" w:line="270" w:lineRule="atLeast"/>
              <w:contextualSpacing/>
              <w:textAlignment w:val="baseline"/>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Certificado de ranking</w:t>
            </w:r>
          </w:p>
          <w:p w:rsidR="00526CEA" w:rsidRDefault="00526CEA" w:rsidP="007134D5">
            <w:pPr>
              <w:shd w:val="clear" w:color="auto" w:fill="FFFFFF"/>
              <w:spacing w:after="0" w:line="270" w:lineRule="atLeast"/>
              <w:contextualSpacing/>
              <w:textAlignment w:val="baseline"/>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rPr>
              <w:t>Dos fotografías tamaño pasaporte</w:t>
            </w:r>
          </w:p>
          <w:p w:rsidR="00526CEA" w:rsidRPr="00BB1C39" w:rsidRDefault="00526CEA" w:rsidP="007134D5">
            <w:pPr>
              <w:shd w:val="clear" w:color="auto" w:fill="FFFFFF"/>
              <w:spacing w:after="0" w:line="270" w:lineRule="atLeast"/>
              <w:contextualSpacing/>
              <w:textAlignment w:val="baseline"/>
              <w:rPr>
                <w:rFonts w:ascii="Arial" w:hAnsi="Arial" w:cs="Arial"/>
                <w:color w:val="808080" w:themeColor="background1" w:themeShade="80"/>
                <w:sz w:val="20"/>
                <w:szCs w:val="20"/>
              </w:rPr>
            </w:pPr>
          </w:p>
          <w:p w:rsidR="00526CEA" w:rsidRPr="00A43ABC" w:rsidRDefault="00526CEA" w:rsidP="007134D5">
            <w:pPr>
              <w:spacing w:after="0" w:line="240" w:lineRule="auto"/>
              <w:jc w:val="both"/>
              <w:rPr>
                <w:rFonts w:ascii="Arial" w:hAnsi="Arial" w:cs="Arial"/>
                <w:i/>
                <w:color w:val="808080" w:themeColor="background1" w:themeShade="80"/>
                <w:sz w:val="20"/>
                <w:szCs w:val="20"/>
              </w:rPr>
            </w:pPr>
            <w:r w:rsidRPr="00A43ABC">
              <w:rPr>
                <w:rFonts w:ascii="Arial" w:hAnsi="Arial" w:cs="Arial"/>
                <w:i/>
                <w:color w:val="808080" w:themeColor="background1" w:themeShade="80"/>
                <w:sz w:val="20"/>
                <w:szCs w:val="20"/>
              </w:rPr>
              <w:t>Texto fijo:</w:t>
            </w:r>
          </w:p>
          <w:p w:rsidR="00526CEA" w:rsidRPr="00A43ABC" w:rsidRDefault="00526CEA" w:rsidP="007134D5">
            <w:pPr>
              <w:spacing w:after="0" w:line="240" w:lineRule="auto"/>
              <w:jc w:val="both"/>
              <w:rPr>
                <w:rFonts w:ascii="Arial" w:hAnsi="Arial" w:cs="Arial"/>
                <w:color w:val="808080" w:themeColor="background1" w:themeShade="80"/>
                <w:sz w:val="20"/>
                <w:szCs w:val="20"/>
              </w:rPr>
            </w:pPr>
            <w:r w:rsidRPr="00A43ABC">
              <w:rPr>
                <w:rStyle w:val="nfasis"/>
                <w:rFonts w:ascii="Arial" w:hAnsi="Arial" w:cs="Arial"/>
                <w:color w:val="808080" w:themeColor="background1" w:themeShade="80"/>
                <w:sz w:val="20"/>
                <w:szCs w:val="20"/>
                <w:shd w:val="clear" w:color="auto" w:fill="FFFFFF"/>
              </w:rPr>
              <w:t>El Programa se reserva el derecho de suspender su realización si no cuenta con el mínimo de estudiantes requeridos. En tal caso, se reembolsará a los/as matriculados/as la totalidad de la matrícula y/o arancel cancelado en un plazo aproximado de 10 días hábiles</w:t>
            </w:r>
            <w:r w:rsidRPr="00A43ABC">
              <w:rPr>
                <w:rStyle w:val="Textoennegrita"/>
                <w:rFonts w:ascii="Arial" w:hAnsi="Arial" w:cs="Arial"/>
                <w:b w:val="0"/>
                <w:bCs w:val="0"/>
                <w:color w:val="808080" w:themeColor="background1" w:themeShade="80"/>
                <w:sz w:val="20"/>
                <w:szCs w:val="20"/>
                <w:shd w:val="clear" w:color="auto" w:fill="FFFFFF"/>
              </w:rPr>
              <w:t>.</w:t>
            </w:r>
          </w:p>
        </w:tc>
      </w:tr>
      <w:tr w:rsidR="00526CEA" w:rsidRPr="00A43ABC" w:rsidTr="007134D5">
        <w:trPr>
          <w:trHeight w:val="70"/>
        </w:trPr>
        <w:tc>
          <w:tcPr>
            <w:tcW w:w="2284" w:type="dxa"/>
            <w:shd w:val="clear" w:color="auto" w:fill="auto"/>
            <w:vAlign w:val="center"/>
          </w:tcPr>
          <w:p w:rsidR="00526CEA" w:rsidRPr="00A43ABC" w:rsidRDefault="00526CEA" w:rsidP="007134D5">
            <w:pPr>
              <w:spacing w:after="0" w:line="240" w:lineRule="auto"/>
              <w:rPr>
                <w:rFonts w:ascii="Arial" w:hAnsi="Arial" w:cs="Arial"/>
                <w:color w:val="808080" w:themeColor="background1" w:themeShade="80"/>
                <w:sz w:val="20"/>
                <w:szCs w:val="20"/>
              </w:rPr>
            </w:pPr>
            <w:r w:rsidRPr="00926080">
              <w:rPr>
                <w:rFonts w:ascii="Arial" w:hAnsi="Arial" w:cs="Arial"/>
                <w:color w:val="808080" w:themeColor="background1" w:themeShade="80"/>
                <w:sz w:val="20"/>
                <w:szCs w:val="20"/>
                <w:highlight w:val="yellow"/>
              </w:rPr>
              <w:lastRenderedPageBreak/>
              <w:t>Perfil académico-profesional del graduado</w:t>
            </w:r>
          </w:p>
        </w:tc>
        <w:tc>
          <w:tcPr>
            <w:tcW w:w="8348" w:type="dxa"/>
            <w:shd w:val="clear" w:color="auto" w:fill="auto"/>
          </w:tcPr>
          <w:p w:rsidR="00526CEA" w:rsidRPr="00A43ABC" w:rsidRDefault="00526CEA" w:rsidP="007134D5">
            <w:pPr>
              <w:spacing w:after="0" w:line="240" w:lineRule="auto"/>
              <w:rPr>
                <w:rFonts w:ascii="Arial" w:hAnsi="Arial" w:cs="Arial"/>
                <w:color w:val="808080" w:themeColor="background1" w:themeShade="80"/>
                <w:sz w:val="20"/>
                <w:szCs w:val="20"/>
              </w:rPr>
            </w:pPr>
          </w:p>
        </w:tc>
      </w:tr>
      <w:tr w:rsidR="00526CEA" w:rsidRPr="00A43ABC" w:rsidTr="007134D5">
        <w:tc>
          <w:tcPr>
            <w:tcW w:w="2284" w:type="dxa"/>
            <w:shd w:val="clear" w:color="auto" w:fill="auto"/>
            <w:vAlign w:val="center"/>
          </w:tcPr>
          <w:p w:rsidR="00526CEA" w:rsidRPr="00A43ABC" w:rsidRDefault="00526CEA" w:rsidP="007134D5">
            <w:pPr>
              <w:spacing w:after="0" w:line="240" w:lineRule="auto"/>
              <w:rPr>
                <w:rFonts w:ascii="Arial" w:hAnsi="Arial" w:cs="Arial"/>
                <w:color w:val="808080" w:themeColor="background1" w:themeShade="80"/>
                <w:sz w:val="20"/>
                <w:szCs w:val="20"/>
              </w:rPr>
            </w:pPr>
            <w:r w:rsidRPr="00A43ABC">
              <w:rPr>
                <w:rFonts w:ascii="Arial" w:hAnsi="Arial" w:cs="Arial"/>
                <w:color w:val="808080" w:themeColor="background1" w:themeShade="80"/>
                <w:sz w:val="20"/>
                <w:szCs w:val="20"/>
              </w:rPr>
              <w:t>Malla curricular</w:t>
            </w:r>
          </w:p>
        </w:tc>
        <w:tc>
          <w:tcPr>
            <w:tcW w:w="8348" w:type="dxa"/>
            <w:shd w:val="clear" w:color="auto" w:fill="auto"/>
          </w:tcPr>
          <w:p w:rsidR="00526CEA" w:rsidRPr="00A43ABC" w:rsidRDefault="00526CEA" w:rsidP="007134D5">
            <w:pPr>
              <w:spacing w:after="0" w:line="240" w:lineRule="auto"/>
              <w:rPr>
                <w:rFonts w:ascii="Arial" w:hAnsi="Arial" w:cs="Arial"/>
                <w:color w:val="808080" w:themeColor="background1" w:themeShade="80"/>
                <w:sz w:val="20"/>
                <w:szCs w:val="20"/>
                <w:shd w:val="clear" w:color="auto" w:fill="FFFFFF"/>
              </w:rPr>
            </w:pPr>
            <w:r>
              <w:rPr>
                <w:noProof/>
                <w:lang w:val="es-CL" w:eastAsia="es-CL"/>
              </w:rPr>
              <w:drawing>
                <wp:inline distT="0" distB="0" distL="0" distR="0" wp14:anchorId="34EE1638" wp14:editId="2CD73032">
                  <wp:extent cx="5200650" cy="42381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0407" t="15929" r="7300" b="4108"/>
                          <a:stretch/>
                        </pic:blipFill>
                        <pic:spPr bwMode="auto">
                          <a:xfrm>
                            <a:off x="0" y="0"/>
                            <a:ext cx="5203713" cy="4240686"/>
                          </a:xfrm>
                          <a:prstGeom prst="rect">
                            <a:avLst/>
                          </a:prstGeom>
                          <a:ln>
                            <a:noFill/>
                          </a:ln>
                          <a:extLst>
                            <a:ext uri="{53640926-AAD7-44D8-BBD7-CCE9431645EC}">
                              <a14:shadowObscured xmlns:a14="http://schemas.microsoft.com/office/drawing/2010/main"/>
                            </a:ext>
                          </a:extLst>
                        </pic:spPr>
                      </pic:pic>
                    </a:graphicData>
                  </a:graphic>
                </wp:inline>
              </w:drawing>
            </w:r>
          </w:p>
        </w:tc>
      </w:tr>
      <w:tr w:rsidR="00526CEA" w:rsidRPr="00A43ABC" w:rsidTr="007134D5">
        <w:tc>
          <w:tcPr>
            <w:tcW w:w="2284" w:type="dxa"/>
            <w:shd w:val="clear" w:color="auto" w:fill="auto"/>
            <w:vAlign w:val="center"/>
          </w:tcPr>
          <w:p w:rsidR="00526CEA" w:rsidRPr="00A43ABC" w:rsidRDefault="00526CEA" w:rsidP="007134D5">
            <w:pPr>
              <w:spacing w:after="0" w:line="240" w:lineRule="auto"/>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highlight w:val="yellow"/>
              </w:rPr>
              <w:lastRenderedPageBreak/>
              <w:t>Metodología de trabajo y evaluación</w:t>
            </w:r>
          </w:p>
        </w:tc>
        <w:tc>
          <w:tcPr>
            <w:tcW w:w="8348" w:type="dxa"/>
            <w:shd w:val="clear" w:color="auto" w:fill="auto"/>
          </w:tcPr>
          <w:p w:rsidR="00526CEA" w:rsidRPr="00A43ABC" w:rsidRDefault="00526CEA" w:rsidP="007134D5">
            <w:pPr>
              <w:pStyle w:val="Default"/>
              <w:rPr>
                <w:rFonts w:ascii="Arial" w:hAnsi="Arial" w:cs="Arial"/>
                <w:color w:val="808080" w:themeColor="background1" w:themeShade="80"/>
                <w:sz w:val="20"/>
                <w:szCs w:val="20"/>
                <w:lang w:val="es-ES"/>
              </w:rPr>
            </w:pPr>
          </w:p>
        </w:tc>
      </w:tr>
      <w:tr w:rsidR="00526CEA" w:rsidRPr="00A43ABC" w:rsidTr="007134D5">
        <w:trPr>
          <w:trHeight w:val="394"/>
        </w:trPr>
        <w:tc>
          <w:tcPr>
            <w:tcW w:w="2284" w:type="dxa"/>
            <w:shd w:val="clear" w:color="auto" w:fill="auto"/>
            <w:vAlign w:val="center"/>
          </w:tcPr>
          <w:p w:rsidR="00526CEA" w:rsidRPr="00A43ABC" w:rsidRDefault="00526CEA" w:rsidP="007134D5">
            <w:pPr>
              <w:spacing w:after="0" w:line="240" w:lineRule="auto"/>
              <w:rPr>
                <w:rFonts w:ascii="Arial" w:hAnsi="Arial" w:cs="Arial"/>
                <w:color w:val="808080" w:themeColor="background1" w:themeShade="80"/>
                <w:sz w:val="20"/>
                <w:szCs w:val="20"/>
              </w:rPr>
            </w:pPr>
            <w:r w:rsidRPr="00A43ABC">
              <w:rPr>
                <w:rFonts w:ascii="Arial" w:hAnsi="Arial" w:cs="Arial"/>
                <w:color w:val="808080" w:themeColor="background1" w:themeShade="80"/>
                <w:sz w:val="20"/>
                <w:szCs w:val="20"/>
              </w:rPr>
              <w:t>Cuerpo Académico</w:t>
            </w:r>
          </w:p>
        </w:tc>
        <w:tc>
          <w:tcPr>
            <w:tcW w:w="8348" w:type="dxa"/>
            <w:shd w:val="clear" w:color="auto" w:fill="auto"/>
          </w:tcPr>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Director</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Eugenio Giolito</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Ph.D. en Economía, University of Maryland, Estados Unidos. Contador Público Nacional, Universidad Nacional de Rosario, Argentina.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Áreas de Interés: Economía Laboral y Demografía, Economía de la Familia.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Coordinadora Académica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Claudia González</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Ingeniero Comercial, Pontificia Universidad Católica de Chile.</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PROFESORES REGULARES DEL PROGRAMA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Evangelina Dardati</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Ph.D. en Economía, The University of Texas at Austin, Estados Unidos. Licenciada en Economía, Universidad de Buenos Aires, Argentina.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Áreas de Interés: Economía Ambiental, Economía de la Energía, Macroeconomía.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Ramiro De Elejalde</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Ph.D. en Economía, Universidad Carlos III de Madrid, España. Licenciado en Economía, Universidad Nacional de Córdoba, Argentina.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Áreas de Interés: Organización Industrial, Econometría Aplicada.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Anett Erdmann</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Ph.D. en Economía, Universidad Carlos III de Madrid, España. Economista, Ludwig-Maximilians-Universität, Alemania.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Áreas de interés: Organización Industrial y Econometría Aplicada.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Carlos García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Ph.D. en Economía, University of California, Los Angeles, Estados Unidos. Ingeniería Comercial, Mención Economía, Universidad de Santiago de Chile.</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Áreas de Interés: Macroeconomía, Políticas de Estabilización.</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Pablo González</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Ph.D. en Economía, Texas A&amp;M University, Estados Unidos. Licenciado en Economía, Universidad Nacional de Córdoba, Argentina.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Áreas de Interés: Política Monetaria, Economía Internacional.</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Lucas Navarro</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Ph.D. en Economía, Georgetown University, Estados Unidos. Licenciado en Economía, Universidad Nacional de Córdoba, Argentina.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Áreas de Interés: Macroeconomía Laboral, Desarrollo Económico.</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Marcela Perticará</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Ph.D. en Economía, Texas A&amp;M University, Estados Unidos. Licenciada en Economía, Universidad Nacional de Córdoba, Argentina.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Áreas de Interés: Políticas Sociales, Economía Laboral, Desarrollo Económico.</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Carlos Ponce</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Ph.D. en Economía, University of California, Los Angeles, Estados Unidos. Licenciado en Economía, Universidad Nacional de Córdoba, Argentina.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Áreas de Interés: Organización Industrial, Teoría Económica, Economía de la Innovación, Derechos de Propiedad Intelectual.</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Eduardo Saavedra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Ph.D. en Economía, Universidad de Cornell, Estados Unidos. Master of Arts-M.A. en Economía, Ilades-Universidad de Georgetown, Chile. Ingeniero Comercial, Universidad de Chile. Consultor de empresas, gobierno y organismos internacionales</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Áreas de Interés: Regulación de Servicios Básicos, Antimonopolios, Políticas de Competencia.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Mauricio Tejada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Ph.D. en Economía, Georgetown University, Estados Unidos. Licenciado en Economía, Universidad Católica Boliviana, Bolivia.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Áreas de interés: Macroeconomía Laboral, Econometría Aplicada.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Profesores Visitantes (2012 a la fecha):</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lang w:val="en-US"/>
              </w:rPr>
            </w:pPr>
            <w:r w:rsidRPr="00B76A83">
              <w:rPr>
                <w:rFonts w:ascii="Arial" w:hAnsi="Arial" w:cs="Arial"/>
                <w:color w:val="808080" w:themeColor="background1" w:themeShade="80"/>
                <w:sz w:val="20"/>
                <w:szCs w:val="20"/>
                <w:lang w:val="en-US"/>
              </w:rPr>
              <w:t>James Albrecht, Ph.D. in Economics, UC Berkeley</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lang w:val="en-US"/>
              </w:rPr>
            </w:pPr>
            <w:r w:rsidRPr="00B76A83">
              <w:rPr>
                <w:rFonts w:ascii="Arial" w:hAnsi="Arial" w:cs="Arial"/>
                <w:color w:val="808080" w:themeColor="background1" w:themeShade="80"/>
                <w:sz w:val="20"/>
                <w:szCs w:val="20"/>
                <w:lang w:val="en-US"/>
              </w:rPr>
              <w:t>Axel Anderson, Ph.D. in Economics, University of Michigan</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lang w:val="en-US"/>
              </w:rPr>
            </w:pPr>
            <w:r w:rsidRPr="00B76A83">
              <w:rPr>
                <w:rFonts w:ascii="Arial" w:hAnsi="Arial" w:cs="Arial"/>
                <w:color w:val="808080" w:themeColor="background1" w:themeShade="80"/>
                <w:sz w:val="20"/>
                <w:szCs w:val="20"/>
                <w:lang w:val="en-US"/>
              </w:rPr>
              <w:t>Jorge Fernández, Ph.D. in Economics, Georgetown University</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lang w:val="en-US"/>
              </w:rPr>
            </w:pPr>
            <w:r w:rsidRPr="00B76A83">
              <w:rPr>
                <w:rFonts w:ascii="Arial" w:hAnsi="Arial" w:cs="Arial"/>
                <w:color w:val="808080" w:themeColor="background1" w:themeShade="80"/>
                <w:sz w:val="20"/>
                <w:szCs w:val="20"/>
                <w:lang w:val="en-US"/>
              </w:rPr>
              <w:t>Florencia Gabrielli, Ph.D. in Economics, Pennsylvania State University</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lang w:val="en-US"/>
              </w:rPr>
            </w:pPr>
            <w:r w:rsidRPr="00B76A83">
              <w:rPr>
                <w:rFonts w:ascii="Arial" w:hAnsi="Arial" w:cs="Arial"/>
                <w:color w:val="808080" w:themeColor="background1" w:themeShade="80"/>
                <w:sz w:val="20"/>
                <w:szCs w:val="20"/>
                <w:lang w:val="en-US"/>
              </w:rPr>
              <w:t>Danilo Leiva, Ph.D. in Economics, University of Alicante</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lang w:val="en-US"/>
              </w:rPr>
            </w:pPr>
            <w:r w:rsidRPr="00B76A83">
              <w:rPr>
                <w:rFonts w:ascii="Arial" w:hAnsi="Arial" w:cs="Arial"/>
                <w:color w:val="808080" w:themeColor="background1" w:themeShade="80"/>
                <w:sz w:val="20"/>
                <w:szCs w:val="20"/>
                <w:lang w:val="en-US"/>
              </w:rPr>
              <w:t>Francis Vella, Ph.D in Economics, University of Rochester</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lang w:val="en-US"/>
              </w:rPr>
            </w:pPr>
            <w:r w:rsidRPr="00B76A83">
              <w:rPr>
                <w:rFonts w:ascii="Arial" w:hAnsi="Arial" w:cs="Arial"/>
                <w:color w:val="808080" w:themeColor="background1" w:themeShade="80"/>
                <w:sz w:val="20"/>
                <w:szCs w:val="20"/>
                <w:lang w:val="en-US"/>
              </w:rPr>
              <w:t>John Rust, Ph.D. Economics, Massachusetts Institute of Technology</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Lucciano Villacorta, Ph.D. in Economics, CEMFI</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lang w:val="en-US"/>
              </w:rPr>
            </w:pPr>
            <w:r w:rsidRPr="00B76A83">
              <w:rPr>
                <w:rFonts w:ascii="Arial" w:hAnsi="Arial" w:cs="Arial"/>
                <w:color w:val="808080" w:themeColor="background1" w:themeShade="80"/>
                <w:sz w:val="20"/>
                <w:szCs w:val="20"/>
                <w:lang w:val="en-US"/>
              </w:rPr>
              <w:t>Susan Vroman, Ph.D. in Economics, The Johns Hopkins University</w:t>
            </w: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lang w:val="en-US"/>
              </w:rPr>
            </w:pPr>
          </w:p>
          <w:p w:rsidR="00526CEA" w:rsidRPr="00B76A83"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Otros profesores:</w:t>
            </w:r>
          </w:p>
          <w:p w:rsidR="00526CEA" w:rsidRPr="00A43ABC" w:rsidRDefault="00526CEA" w:rsidP="007134D5">
            <w:pPr>
              <w:autoSpaceDE w:val="0"/>
              <w:autoSpaceDN w:val="0"/>
              <w:adjustRightInd w:val="0"/>
              <w:spacing w:after="0" w:line="240" w:lineRule="auto"/>
              <w:jc w:val="both"/>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Lauren Bouton, Mark Huggett, Bruno Decreuse,</w:t>
            </w:r>
            <w:r>
              <w:rPr>
                <w:rFonts w:ascii="Arial" w:hAnsi="Arial" w:cs="Arial"/>
                <w:color w:val="808080" w:themeColor="background1" w:themeShade="80"/>
                <w:sz w:val="20"/>
                <w:szCs w:val="20"/>
              </w:rPr>
              <w:t xml:space="preserve"> Pieter Gautier, Ludo Visschers</w:t>
            </w:r>
          </w:p>
        </w:tc>
      </w:tr>
      <w:tr w:rsidR="00526CEA" w:rsidRPr="00A43ABC" w:rsidTr="007134D5">
        <w:tc>
          <w:tcPr>
            <w:tcW w:w="2284" w:type="dxa"/>
            <w:shd w:val="clear" w:color="auto" w:fill="auto"/>
            <w:vAlign w:val="center"/>
          </w:tcPr>
          <w:p w:rsidR="00526CEA" w:rsidRPr="00A43ABC" w:rsidRDefault="00526CEA" w:rsidP="007134D5">
            <w:pPr>
              <w:spacing w:after="0" w:line="240" w:lineRule="auto"/>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highlight w:val="yellow"/>
              </w:rPr>
              <w:t>Postulaciones</w:t>
            </w:r>
          </w:p>
        </w:tc>
        <w:tc>
          <w:tcPr>
            <w:tcW w:w="8348" w:type="dxa"/>
            <w:shd w:val="clear" w:color="auto" w:fill="auto"/>
          </w:tcPr>
          <w:p w:rsidR="00526CEA" w:rsidRPr="00A43ABC" w:rsidRDefault="00526CEA" w:rsidP="007134D5">
            <w:pPr>
              <w:spacing w:after="0" w:line="240" w:lineRule="auto"/>
              <w:rPr>
                <w:rFonts w:ascii="Arial" w:eastAsia="Times New Roman" w:hAnsi="Arial" w:cs="Arial"/>
                <w:color w:val="808080" w:themeColor="background1" w:themeShade="80"/>
                <w:sz w:val="20"/>
                <w:szCs w:val="20"/>
                <w:lang w:eastAsia="es-CL"/>
              </w:rPr>
            </w:pPr>
          </w:p>
        </w:tc>
      </w:tr>
      <w:tr w:rsidR="00526CEA" w:rsidRPr="00A43ABC" w:rsidTr="007134D5">
        <w:tc>
          <w:tcPr>
            <w:tcW w:w="2284" w:type="dxa"/>
            <w:shd w:val="clear" w:color="auto" w:fill="auto"/>
            <w:vAlign w:val="center"/>
          </w:tcPr>
          <w:p w:rsidR="00526CEA" w:rsidRPr="00A43ABC" w:rsidRDefault="00526CEA" w:rsidP="007134D5">
            <w:pPr>
              <w:spacing w:after="0" w:line="240" w:lineRule="auto"/>
              <w:rPr>
                <w:rFonts w:ascii="Arial" w:hAnsi="Arial" w:cs="Arial"/>
                <w:color w:val="808080" w:themeColor="background1" w:themeShade="80"/>
                <w:sz w:val="20"/>
                <w:szCs w:val="20"/>
              </w:rPr>
            </w:pPr>
            <w:r w:rsidRPr="00A43ABC">
              <w:rPr>
                <w:rFonts w:ascii="Arial" w:hAnsi="Arial" w:cs="Arial"/>
                <w:color w:val="808080" w:themeColor="background1" w:themeShade="80"/>
                <w:sz w:val="20"/>
                <w:szCs w:val="20"/>
              </w:rPr>
              <w:t>Días y horarios de clases:</w:t>
            </w:r>
          </w:p>
        </w:tc>
        <w:tc>
          <w:tcPr>
            <w:tcW w:w="8348" w:type="dxa"/>
            <w:shd w:val="clear" w:color="auto" w:fill="auto"/>
          </w:tcPr>
          <w:p w:rsidR="00526CEA" w:rsidRPr="00B76A83" w:rsidRDefault="00526CEA" w:rsidP="007134D5">
            <w:pPr>
              <w:spacing w:after="0" w:line="240" w:lineRule="auto"/>
              <w:rPr>
                <w:rFonts w:ascii="Arial" w:eastAsia="Times New Roman" w:hAnsi="Arial" w:cs="Arial"/>
                <w:bCs/>
                <w:color w:val="808080" w:themeColor="background1" w:themeShade="80"/>
                <w:sz w:val="20"/>
                <w:szCs w:val="20"/>
                <w:lang w:eastAsia="es-ES"/>
              </w:rPr>
            </w:pPr>
            <w:r w:rsidRPr="00B76A83">
              <w:rPr>
                <w:rFonts w:ascii="Arial" w:eastAsia="Times New Roman" w:hAnsi="Arial" w:cs="Arial"/>
                <w:bCs/>
                <w:color w:val="808080" w:themeColor="background1" w:themeShade="80"/>
                <w:sz w:val="20"/>
                <w:szCs w:val="20"/>
                <w:lang w:eastAsia="es-ES"/>
              </w:rPr>
              <w:t>Las clases son dictadas en horario diurno</w:t>
            </w:r>
          </w:p>
          <w:p w:rsidR="00526CEA" w:rsidRPr="00B76A83" w:rsidRDefault="00526CEA" w:rsidP="007134D5">
            <w:pPr>
              <w:spacing w:after="0" w:line="240" w:lineRule="auto"/>
              <w:rPr>
                <w:rFonts w:ascii="Arial" w:eastAsia="Times New Roman" w:hAnsi="Arial" w:cs="Arial"/>
                <w:bCs/>
                <w:color w:val="808080" w:themeColor="background1" w:themeShade="80"/>
                <w:sz w:val="20"/>
                <w:szCs w:val="20"/>
                <w:lang w:eastAsia="es-ES"/>
              </w:rPr>
            </w:pPr>
            <w:r w:rsidRPr="00B76A83">
              <w:rPr>
                <w:rFonts w:ascii="Arial" w:eastAsia="Times New Roman" w:hAnsi="Arial" w:cs="Arial"/>
                <w:bCs/>
                <w:color w:val="808080" w:themeColor="background1" w:themeShade="80"/>
                <w:sz w:val="20"/>
                <w:szCs w:val="20"/>
                <w:lang w:eastAsia="es-ES"/>
              </w:rPr>
              <w:t>Modalidad semivespertina</w:t>
            </w:r>
          </w:p>
          <w:p w:rsidR="00526CEA" w:rsidRPr="00B76A83" w:rsidRDefault="00526CEA" w:rsidP="007134D5">
            <w:pPr>
              <w:spacing w:after="0" w:line="240" w:lineRule="auto"/>
              <w:rPr>
                <w:rFonts w:ascii="Arial" w:eastAsia="Times New Roman" w:hAnsi="Arial" w:cs="Arial"/>
                <w:bCs/>
                <w:color w:val="808080" w:themeColor="background1" w:themeShade="80"/>
                <w:sz w:val="20"/>
                <w:szCs w:val="20"/>
                <w:lang w:eastAsia="es-ES"/>
              </w:rPr>
            </w:pPr>
            <w:r w:rsidRPr="00B76A83">
              <w:rPr>
                <w:rFonts w:ascii="Arial" w:eastAsia="Times New Roman" w:hAnsi="Arial" w:cs="Arial"/>
                <w:bCs/>
                <w:color w:val="808080" w:themeColor="background1" w:themeShade="80"/>
                <w:sz w:val="20"/>
                <w:szCs w:val="20"/>
                <w:lang w:eastAsia="es-ES"/>
              </w:rPr>
              <w:t>Lunes a viernes.</w:t>
            </w:r>
          </w:p>
          <w:p w:rsidR="00526CEA" w:rsidRPr="00B76A83" w:rsidRDefault="00526CEA" w:rsidP="007134D5">
            <w:pPr>
              <w:spacing w:after="0" w:line="240" w:lineRule="auto"/>
              <w:rPr>
                <w:rFonts w:ascii="Arial" w:eastAsia="Times New Roman" w:hAnsi="Arial" w:cs="Arial"/>
                <w:bCs/>
                <w:color w:val="808080" w:themeColor="background1" w:themeShade="80"/>
                <w:sz w:val="20"/>
                <w:szCs w:val="20"/>
                <w:lang w:eastAsia="es-ES"/>
              </w:rPr>
            </w:pPr>
          </w:p>
          <w:p w:rsidR="00526CEA" w:rsidRPr="00A43ABC" w:rsidRDefault="00526CEA" w:rsidP="007134D5">
            <w:pPr>
              <w:spacing w:after="0" w:line="240" w:lineRule="auto"/>
              <w:rPr>
                <w:rFonts w:ascii="Arial" w:eastAsia="Times New Roman" w:hAnsi="Arial" w:cs="Arial"/>
                <w:bCs/>
                <w:color w:val="808080" w:themeColor="background1" w:themeShade="80"/>
                <w:sz w:val="20"/>
                <w:szCs w:val="20"/>
                <w:lang w:eastAsia="es-ES"/>
              </w:rPr>
            </w:pPr>
          </w:p>
        </w:tc>
      </w:tr>
      <w:tr w:rsidR="00526CEA" w:rsidRPr="00A43ABC" w:rsidTr="007134D5">
        <w:trPr>
          <w:trHeight w:val="382"/>
        </w:trPr>
        <w:tc>
          <w:tcPr>
            <w:tcW w:w="2284" w:type="dxa"/>
            <w:shd w:val="clear" w:color="auto" w:fill="auto"/>
            <w:vAlign w:val="bottom"/>
          </w:tcPr>
          <w:p w:rsidR="00526CEA" w:rsidRPr="00A43ABC" w:rsidRDefault="00526CEA" w:rsidP="007134D5">
            <w:pPr>
              <w:spacing w:after="0" w:line="240" w:lineRule="auto"/>
              <w:rPr>
                <w:rFonts w:ascii="Arial" w:hAnsi="Arial" w:cs="Arial"/>
                <w:color w:val="808080" w:themeColor="background1" w:themeShade="80"/>
                <w:sz w:val="20"/>
                <w:szCs w:val="20"/>
              </w:rPr>
            </w:pPr>
            <w:r w:rsidRPr="00B76A83">
              <w:rPr>
                <w:rFonts w:ascii="Arial" w:hAnsi="Arial" w:cs="Arial"/>
                <w:color w:val="808080" w:themeColor="background1" w:themeShade="80"/>
                <w:sz w:val="20"/>
                <w:szCs w:val="20"/>
              </w:rPr>
              <w:t>Duración:</w:t>
            </w:r>
          </w:p>
        </w:tc>
        <w:tc>
          <w:tcPr>
            <w:tcW w:w="8348" w:type="dxa"/>
            <w:shd w:val="clear" w:color="auto" w:fill="auto"/>
          </w:tcPr>
          <w:p w:rsidR="00526CEA" w:rsidRPr="00B76A83" w:rsidRDefault="00526CEA" w:rsidP="007134D5">
            <w:pPr>
              <w:spacing w:after="0" w:line="240" w:lineRule="auto"/>
              <w:rPr>
                <w:rFonts w:ascii="Arial" w:eastAsia="Times New Roman" w:hAnsi="Arial" w:cs="Arial"/>
                <w:bCs/>
                <w:color w:val="808080" w:themeColor="background1" w:themeShade="80"/>
                <w:sz w:val="20"/>
                <w:szCs w:val="20"/>
                <w:lang w:eastAsia="es-ES"/>
              </w:rPr>
            </w:pPr>
            <w:r w:rsidRPr="00B76A83">
              <w:rPr>
                <w:rFonts w:ascii="Arial" w:eastAsia="Times New Roman" w:hAnsi="Arial" w:cs="Arial"/>
                <w:bCs/>
                <w:color w:val="808080" w:themeColor="background1" w:themeShade="80"/>
                <w:sz w:val="20"/>
                <w:szCs w:val="20"/>
                <w:lang w:eastAsia="es-ES"/>
              </w:rPr>
              <w:t>de agosto a diciembre del año siguiente</w:t>
            </w:r>
          </w:p>
          <w:p w:rsidR="00526CEA" w:rsidRPr="00A43ABC" w:rsidRDefault="00526CEA" w:rsidP="007134D5">
            <w:pPr>
              <w:spacing w:after="0" w:line="240" w:lineRule="auto"/>
              <w:rPr>
                <w:rFonts w:ascii="Arial" w:eastAsia="Times New Roman" w:hAnsi="Arial" w:cs="Arial"/>
                <w:bCs/>
                <w:color w:val="808080" w:themeColor="background1" w:themeShade="80"/>
                <w:sz w:val="20"/>
                <w:szCs w:val="20"/>
                <w:lang w:eastAsia="es-ES"/>
              </w:rPr>
            </w:pPr>
            <w:r w:rsidRPr="00B76A83">
              <w:rPr>
                <w:rFonts w:ascii="Arial" w:eastAsia="Times New Roman" w:hAnsi="Arial" w:cs="Arial"/>
                <w:bCs/>
                <w:color w:val="808080" w:themeColor="background1" w:themeShade="80"/>
                <w:sz w:val="20"/>
                <w:szCs w:val="20"/>
                <w:lang w:eastAsia="es-ES"/>
              </w:rPr>
              <w:t>3 semestres</w:t>
            </w:r>
          </w:p>
        </w:tc>
      </w:tr>
      <w:tr w:rsidR="00526CEA" w:rsidRPr="00A43ABC" w:rsidTr="007134D5">
        <w:tc>
          <w:tcPr>
            <w:tcW w:w="2284" w:type="dxa"/>
            <w:shd w:val="clear" w:color="auto" w:fill="auto"/>
            <w:vAlign w:val="bottom"/>
          </w:tcPr>
          <w:p w:rsidR="00526CEA" w:rsidRPr="00A43ABC" w:rsidRDefault="00526CEA" w:rsidP="007134D5">
            <w:pPr>
              <w:spacing w:after="0" w:line="240" w:lineRule="auto"/>
              <w:rPr>
                <w:rFonts w:ascii="Arial" w:hAnsi="Arial" w:cs="Arial"/>
                <w:color w:val="808080" w:themeColor="background1" w:themeShade="80"/>
                <w:sz w:val="20"/>
                <w:szCs w:val="20"/>
              </w:rPr>
            </w:pPr>
            <w:r w:rsidRPr="00A43ABC">
              <w:rPr>
                <w:rFonts w:ascii="Arial" w:hAnsi="Arial" w:cs="Arial"/>
                <w:color w:val="808080" w:themeColor="background1" w:themeShade="80"/>
                <w:sz w:val="20"/>
                <w:szCs w:val="20"/>
              </w:rPr>
              <w:t>Arancel:</w:t>
            </w:r>
          </w:p>
        </w:tc>
        <w:tc>
          <w:tcPr>
            <w:tcW w:w="8348" w:type="dxa"/>
            <w:shd w:val="clear" w:color="auto" w:fill="auto"/>
          </w:tcPr>
          <w:p w:rsidR="00526CEA" w:rsidRPr="00B76A83" w:rsidRDefault="00526CEA" w:rsidP="007134D5">
            <w:pPr>
              <w:spacing w:after="0" w:line="240" w:lineRule="auto"/>
              <w:rPr>
                <w:rFonts w:ascii="Arial" w:eastAsia="Times New Roman" w:hAnsi="Arial" w:cs="Arial"/>
                <w:bCs/>
                <w:color w:val="808080" w:themeColor="background1" w:themeShade="80"/>
                <w:sz w:val="20"/>
                <w:szCs w:val="20"/>
                <w:lang w:eastAsia="es-ES"/>
              </w:rPr>
            </w:pPr>
            <w:r w:rsidRPr="00B76A83">
              <w:rPr>
                <w:rFonts w:ascii="Arial" w:eastAsia="Times New Roman" w:hAnsi="Arial" w:cs="Arial"/>
                <w:bCs/>
                <w:color w:val="808080" w:themeColor="background1" w:themeShade="80"/>
                <w:sz w:val="20"/>
                <w:szCs w:val="20"/>
                <w:lang w:eastAsia="es-ES"/>
              </w:rPr>
              <w:t>• Matrícula: $100.000.-</w:t>
            </w:r>
          </w:p>
          <w:p w:rsidR="00526CEA" w:rsidRPr="00B76A83" w:rsidRDefault="00526CEA" w:rsidP="007134D5">
            <w:pPr>
              <w:spacing w:after="0" w:line="240" w:lineRule="auto"/>
              <w:rPr>
                <w:rFonts w:ascii="Arial" w:eastAsia="Times New Roman" w:hAnsi="Arial" w:cs="Arial"/>
                <w:bCs/>
                <w:color w:val="808080" w:themeColor="background1" w:themeShade="80"/>
                <w:sz w:val="20"/>
                <w:szCs w:val="20"/>
                <w:lang w:eastAsia="es-ES"/>
              </w:rPr>
            </w:pPr>
            <w:r w:rsidRPr="00B76A83">
              <w:rPr>
                <w:rFonts w:ascii="Arial" w:eastAsia="Times New Roman" w:hAnsi="Arial" w:cs="Arial"/>
                <w:bCs/>
                <w:color w:val="808080" w:themeColor="background1" w:themeShade="80"/>
                <w:sz w:val="20"/>
                <w:szCs w:val="20"/>
                <w:lang w:eastAsia="es-ES"/>
              </w:rPr>
              <w:t>• Arancel total: $6.000.000.-</w:t>
            </w:r>
          </w:p>
          <w:p w:rsidR="00526CEA" w:rsidRPr="00A43ABC" w:rsidRDefault="00526CEA" w:rsidP="007134D5">
            <w:pPr>
              <w:spacing w:after="0" w:line="240" w:lineRule="auto"/>
              <w:rPr>
                <w:rFonts w:ascii="Arial" w:eastAsia="Times New Roman" w:hAnsi="Arial" w:cs="Arial"/>
                <w:bCs/>
                <w:color w:val="808080" w:themeColor="background1" w:themeShade="80"/>
                <w:sz w:val="20"/>
                <w:szCs w:val="20"/>
                <w:lang w:eastAsia="es-ES"/>
              </w:rPr>
            </w:pPr>
            <w:r w:rsidRPr="00B76A83">
              <w:rPr>
                <w:rFonts w:ascii="Arial" w:eastAsia="Times New Roman" w:hAnsi="Arial" w:cs="Arial"/>
                <w:bCs/>
                <w:color w:val="808080" w:themeColor="background1" w:themeShade="80"/>
                <w:sz w:val="20"/>
                <w:szCs w:val="20"/>
                <w:lang w:eastAsia="es-ES"/>
              </w:rPr>
              <w:t>• Costo de titulación: $100.000.-</w:t>
            </w:r>
          </w:p>
        </w:tc>
      </w:tr>
      <w:tr w:rsidR="00526CEA" w:rsidRPr="00A43ABC" w:rsidTr="007134D5">
        <w:tc>
          <w:tcPr>
            <w:tcW w:w="2284" w:type="dxa"/>
            <w:shd w:val="clear" w:color="auto" w:fill="auto"/>
            <w:vAlign w:val="bottom"/>
          </w:tcPr>
          <w:p w:rsidR="00526CEA" w:rsidRPr="00A43ABC" w:rsidRDefault="00526CEA" w:rsidP="007134D5">
            <w:pPr>
              <w:spacing w:after="0" w:line="240" w:lineRule="auto"/>
              <w:rPr>
                <w:rFonts w:ascii="Arial" w:hAnsi="Arial" w:cs="Arial"/>
                <w:color w:val="808080" w:themeColor="background1" w:themeShade="80"/>
                <w:sz w:val="20"/>
                <w:szCs w:val="20"/>
              </w:rPr>
            </w:pPr>
            <w:r w:rsidRPr="00A43ABC">
              <w:rPr>
                <w:rFonts w:ascii="Arial" w:hAnsi="Arial" w:cs="Arial"/>
                <w:color w:val="808080" w:themeColor="background1" w:themeShade="80"/>
                <w:sz w:val="20"/>
                <w:szCs w:val="20"/>
              </w:rPr>
              <w:t>Formas de pago:</w:t>
            </w:r>
          </w:p>
        </w:tc>
        <w:tc>
          <w:tcPr>
            <w:tcW w:w="8348" w:type="dxa"/>
            <w:shd w:val="clear" w:color="auto" w:fill="auto"/>
          </w:tcPr>
          <w:p w:rsidR="00526CEA" w:rsidRPr="00B76A83" w:rsidRDefault="00526CEA" w:rsidP="007134D5">
            <w:pPr>
              <w:spacing w:after="0" w:line="240" w:lineRule="auto"/>
              <w:rPr>
                <w:rFonts w:ascii="Arial" w:eastAsia="Times New Roman" w:hAnsi="Arial" w:cs="Arial"/>
                <w:bCs/>
                <w:color w:val="808080" w:themeColor="background1" w:themeShade="80"/>
                <w:sz w:val="20"/>
                <w:szCs w:val="20"/>
                <w:lang w:eastAsia="es-ES"/>
              </w:rPr>
            </w:pPr>
            <w:r w:rsidRPr="00B76A83">
              <w:rPr>
                <w:rFonts w:ascii="Arial" w:eastAsia="Times New Roman" w:hAnsi="Arial" w:cs="Arial"/>
                <w:bCs/>
                <w:color w:val="808080" w:themeColor="background1" w:themeShade="80"/>
                <w:sz w:val="20"/>
                <w:szCs w:val="20"/>
                <w:lang w:eastAsia="es-ES"/>
              </w:rPr>
              <w:t>• Cuotas mensuales</w:t>
            </w:r>
          </w:p>
        </w:tc>
      </w:tr>
      <w:tr w:rsidR="00526CEA" w:rsidRPr="00A43ABC" w:rsidTr="007134D5">
        <w:tc>
          <w:tcPr>
            <w:tcW w:w="2284" w:type="dxa"/>
            <w:shd w:val="clear" w:color="auto" w:fill="auto"/>
            <w:vAlign w:val="bottom"/>
          </w:tcPr>
          <w:p w:rsidR="00526CEA" w:rsidRPr="00A43ABC" w:rsidRDefault="00526CEA" w:rsidP="007134D5">
            <w:pPr>
              <w:spacing w:after="0" w:line="240" w:lineRule="auto"/>
              <w:rPr>
                <w:rFonts w:ascii="Arial" w:hAnsi="Arial" w:cs="Arial"/>
                <w:color w:val="808080" w:themeColor="background1" w:themeShade="80"/>
                <w:sz w:val="20"/>
                <w:szCs w:val="20"/>
              </w:rPr>
            </w:pPr>
            <w:r w:rsidRPr="00A43ABC">
              <w:rPr>
                <w:rFonts w:ascii="Arial" w:hAnsi="Arial" w:cs="Arial"/>
                <w:color w:val="808080" w:themeColor="background1" w:themeShade="80"/>
                <w:sz w:val="20"/>
                <w:szCs w:val="20"/>
              </w:rPr>
              <w:t>Descuentos:</w:t>
            </w:r>
          </w:p>
        </w:tc>
        <w:tc>
          <w:tcPr>
            <w:tcW w:w="8348" w:type="dxa"/>
            <w:shd w:val="clear" w:color="auto" w:fill="auto"/>
          </w:tcPr>
          <w:p w:rsidR="00526CEA" w:rsidRPr="00B76A83" w:rsidRDefault="00526CEA" w:rsidP="007134D5">
            <w:pPr>
              <w:spacing w:after="0" w:line="240" w:lineRule="auto"/>
              <w:rPr>
                <w:rFonts w:ascii="Arial" w:eastAsia="Times New Roman" w:hAnsi="Arial" w:cs="Arial"/>
                <w:bCs/>
                <w:color w:val="808080" w:themeColor="background1" w:themeShade="80"/>
                <w:sz w:val="20"/>
                <w:szCs w:val="20"/>
                <w:lang w:eastAsia="es-ES"/>
              </w:rPr>
            </w:pPr>
            <w:r w:rsidRPr="00B76A83">
              <w:rPr>
                <w:rFonts w:ascii="Arial" w:eastAsia="Times New Roman" w:hAnsi="Arial" w:cs="Arial"/>
                <w:bCs/>
                <w:color w:val="808080" w:themeColor="background1" w:themeShade="80"/>
                <w:sz w:val="20"/>
                <w:szCs w:val="20"/>
                <w:lang w:eastAsia="es-ES"/>
              </w:rPr>
              <w:t>El programa ofrece BECAS A LA EXCELENCIA</w:t>
            </w:r>
          </w:p>
          <w:p w:rsidR="00526CEA" w:rsidRPr="00B76A83" w:rsidRDefault="00526CEA" w:rsidP="007134D5">
            <w:pPr>
              <w:spacing w:after="0" w:line="240" w:lineRule="auto"/>
              <w:rPr>
                <w:rFonts w:ascii="Arial" w:eastAsia="Times New Roman" w:hAnsi="Arial" w:cs="Arial"/>
                <w:bCs/>
                <w:color w:val="808080" w:themeColor="background1" w:themeShade="80"/>
                <w:sz w:val="20"/>
                <w:szCs w:val="20"/>
                <w:lang w:eastAsia="es-ES"/>
              </w:rPr>
            </w:pPr>
            <w:r w:rsidRPr="00B76A83">
              <w:rPr>
                <w:rFonts w:ascii="Arial" w:eastAsia="Times New Roman" w:hAnsi="Arial" w:cs="Arial"/>
                <w:bCs/>
                <w:color w:val="808080" w:themeColor="background1" w:themeShade="80"/>
                <w:sz w:val="20"/>
                <w:szCs w:val="20"/>
                <w:lang w:eastAsia="es-ES"/>
              </w:rPr>
              <w:t>ACADÉMIC</w:t>
            </w:r>
            <w:r>
              <w:rPr>
                <w:rFonts w:ascii="Arial" w:eastAsia="Times New Roman" w:hAnsi="Arial" w:cs="Arial"/>
                <w:bCs/>
                <w:color w:val="808080" w:themeColor="background1" w:themeShade="80"/>
                <w:sz w:val="20"/>
                <w:szCs w:val="20"/>
                <w:lang w:eastAsia="es-ES"/>
              </w:rPr>
              <w:t xml:space="preserve">A de arancel y manutención para </w:t>
            </w:r>
            <w:r w:rsidRPr="00B76A83">
              <w:rPr>
                <w:rFonts w:ascii="Arial" w:eastAsia="Times New Roman" w:hAnsi="Arial" w:cs="Arial"/>
                <w:bCs/>
                <w:color w:val="808080" w:themeColor="background1" w:themeShade="80"/>
                <w:sz w:val="20"/>
                <w:szCs w:val="20"/>
                <w:lang w:eastAsia="es-ES"/>
              </w:rPr>
              <w:t>postulantes destacados.</w:t>
            </w:r>
          </w:p>
          <w:p w:rsidR="00526CEA" w:rsidRPr="00B76A83" w:rsidRDefault="00526CEA" w:rsidP="007134D5">
            <w:pPr>
              <w:spacing w:after="0" w:line="240" w:lineRule="auto"/>
              <w:rPr>
                <w:rFonts w:ascii="Arial" w:eastAsia="Times New Roman" w:hAnsi="Arial" w:cs="Arial"/>
                <w:bCs/>
                <w:color w:val="808080" w:themeColor="background1" w:themeShade="80"/>
                <w:sz w:val="20"/>
                <w:szCs w:val="20"/>
                <w:lang w:eastAsia="es-ES"/>
              </w:rPr>
            </w:pPr>
            <w:r w:rsidRPr="00B76A83">
              <w:rPr>
                <w:rFonts w:ascii="Arial" w:eastAsia="Times New Roman" w:hAnsi="Arial" w:cs="Arial"/>
                <w:bCs/>
                <w:color w:val="808080" w:themeColor="background1" w:themeShade="80"/>
                <w:sz w:val="20"/>
                <w:szCs w:val="20"/>
                <w:lang w:eastAsia="es-ES"/>
              </w:rPr>
              <w:t>Descuentos</w:t>
            </w:r>
          </w:p>
          <w:p w:rsidR="00526CEA" w:rsidRPr="00A43ABC" w:rsidRDefault="00526CEA" w:rsidP="007134D5">
            <w:pPr>
              <w:spacing w:after="0" w:line="240" w:lineRule="auto"/>
              <w:rPr>
                <w:rFonts w:ascii="Arial" w:eastAsia="Times New Roman" w:hAnsi="Arial" w:cs="Arial"/>
                <w:bCs/>
                <w:color w:val="808080" w:themeColor="background1" w:themeShade="80"/>
                <w:sz w:val="20"/>
                <w:szCs w:val="20"/>
                <w:lang w:eastAsia="es-ES"/>
              </w:rPr>
            </w:pPr>
            <w:r w:rsidRPr="00B76A83">
              <w:rPr>
                <w:rFonts w:ascii="Arial" w:eastAsia="Times New Roman" w:hAnsi="Arial" w:cs="Arial"/>
                <w:bCs/>
                <w:color w:val="808080" w:themeColor="background1" w:themeShade="80"/>
                <w:sz w:val="20"/>
                <w:szCs w:val="20"/>
                <w:lang w:eastAsia="es-ES"/>
              </w:rPr>
              <w:t>• 20% ex alumnos UAH</w:t>
            </w:r>
          </w:p>
        </w:tc>
      </w:tr>
      <w:tr w:rsidR="00526CEA" w:rsidRPr="00A43ABC" w:rsidTr="007134D5">
        <w:tc>
          <w:tcPr>
            <w:tcW w:w="2284" w:type="dxa"/>
            <w:shd w:val="clear" w:color="auto" w:fill="auto"/>
            <w:vAlign w:val="center"/>
          </w:tcPr>
          <w:p w:rsidR="00526CEA" w:rsidRPr="00A43ABC" w:rsidRDefault="00526CEA" w:rsidP="007134D5">
            <w:pPr>
              <w:spacing w:after="0" w:line="240" w:lineRule="auto"/>
              <w:rPr>
                <w:rFonts w:ascii="Arial" w:hAnsi="Arial" w:cs="Arial"/>
                <w:color w:val="808080" w:themeColor="background1" w:themeShade="80"/>
                <w:sz w:val="20"/>
                <w:szCs w:val="20"/>
              </w:rPr>
            </w:pPr>
            <w:r w:rsidRPr="00A43ABC">
              <w:rPr>
                <w:rFonts w:ascii="Arial" w:hAnsi="Arial" w:cs="Arial"/>
                <w:color w:val="808080" w:themeColor="background1" w:themeShade="80"/>
                <w:sz w:val="20"/>
                <w:szCs w:val="20"/>
              </w:rPr>
              <w:t>Informaciones e Inscripciones:</w:t>
            </w:r>
          </w:p>
        </w:tc>
        <w:tc>
          <w:tcPr>
            <w:tcW w:w="8348" w:type="dxa"/>
            <w:shd w:val="clear" w:color="auto" w:fill="auto"/>
          </w:tcPr>
          <w:p w:rsidR="00526CEA" w:rsidRPr="00B76A83" w:rsidRDefault="00526CEA" w:rsidP="007134D5">
            <w:pPr>
              <w:spacing w:after="0" w:line="240" w:lineRule="auto"/>
              <w:rPr>
                <w:rStyle w:val="Hipervnculo"/>
                <w:rFonts w:ascii="Arial" w:hAnsi="Arial" w:cs="Arial"/>
                <w:color w:val="808080" w:themeColor="background1" w:themeShade="80"/>
                <w:sz w:val="20"/>
                <w:szCs w:val="20"/>
              </w:rPr>
            </w:pPr>
            <w:r w:rsidRPr="00B76A83">
              <w:rPr>
                <w:rStyle w:val="Hipervnculo"/>
                <w:rFonts w:ascii="Arial" w:hAnsi="Arial" w:cs="Arial"/>
                <w:color w:val="808080" w:themeColor="background1" w:themeShade="80"/>
                <w:sz w:val="20"/>
                <w:szCs w:val="20"/>
              </w:rPr>
              <w:t>Carolina Bermeo</w:t>
            </w:r>
          </w:p>
          <w:p w:rsidR="00526CEA" w:rsidRPr="00B76A83" w:rsidRDefault="00526CEA" w:rsidP="007134D5">
            <w:pPr>
              <w:spacing w:after="0" w:line="240" w:lineRule="auto"/>
              <w:rPr>
                <w:rStyle w:val="Hipervnculo"/>
                <w:rFonts w:ascii="Arial" w:hAnsi="Arial" w:cs="Arial"/>
                <w:color w:val="808080" w:themeColor="background1" w:themeShade="80"/>
                <w:sz w:val="20"/>
                <w:szCs w:val="20"/>
              </w:rPr>
            </w:pPr>
            <w:r w:rsidRPr="00B76A83">
              <w:rPr>
                <w:rStyle w:val="Hipervnculo"/>
                <w:rFonts w:ascii="Arial" w:hAnsi="Arial" w:cs="Arial"/>
                <w:color w:val="808080" w:themeColor="background1" w:themeShade="80"/>
                <w:sz w:val="20"/>
                <w:szCs w:val="20"/>
              </w:rPr>
              <w:t>(56 2) 2889 7356</w:t>
            </w:r>
          </w:p>
          <w:p w:rsidR="00526CEA" w:rsidRPr="00B76A83" w:rsidRDefault="00526CEA" w:rsidP="007134D5">
            <w:pPr>
              <w:spacing w:after="0" w:line="240" w:lineRule="auto"/>
              <w:rPr>
                <w:rStyle w:val="Hipervnculo"/>
                <w:rFonts w:ascii="Arial" w:hAnsi="Arial" w:cs="Arial"/>
                <w:color w:val="808080" w:themeColor="background1" w:themeShade="80"/>
                <w:sz w:val="20"/>
                <w:szCs w:val="20"/>
              </w:rPr>
            </w:pPr>
            <w:r w:rsidRPr="00B76A83">
              <w:rPr>
                <w:rStyle w:val="Hipervnculo"/>
                <w:rFonts w:ascii="Arial" w:hAnsi="Arial" w:cs="Arial"/>
                <w:color w:val="808080" w:themeColor="background1" w:themeShade="80"/>
                <w:sz w:val="20"/>
                <w:szCs w:val="20"/>
              </w:rPr>
              <w:t>economia@uahurtado.cl</w:t>
            </w:r>
          </w:p>
          <w:p w:rsidR="00526CEA" w:rsidRPr="00B76A83" w:rsidRDefault="00526CEA" w:rsidP="007134D5">
            <w:pPr>
              <w:spacing w:after="0" w:line="240" w:lineRule="auto"/>
              <w:rPr>
                <w:rStyle w:val="Hipervnculo"/>
                <w:rFonts w:ascii="Arial" w:hAnsi="Arial" w:cs="Arial"/>
                <w:color w:val="808080" w:themeColor="background1" w:themeShade="80"/>
                <w:sz w:val="20"/>
                <w:szCs w:val="20"/>
              </w:rPr>
            </w:pPr>
            <w:r w:rsidRPr="00B76A83">
              <w:rPr>
                <w:rStyle w:val="Hipervnculo"/>
                <w:rFonts w:ascii="Arial" w:hAnsi="Arial" w:cs="Arial"/>
                <w:color w:val="808080" w:themeColor="background1" w:themeShade="80"/>
                <w:sz w:val="20"/>
                <w:szCs w:val="20"/>
              </w:rPr>
              <w:t>Erasmo Escala 1835, Santiago</w:t>
            </w:r>
          </w:p>
          <w:p w:rsidR="00526CEA" w:rsidRPr="00B76A83" w:rsidRDefault="00526CEA" w:rsidP="007134D5">
            <w:pPr>
              <w:spacing w:after="0" w:line="240" w:lineRule="auto"/>
              <w:rPr>
                <w:rStyle w:val="Hipervnculo"/>
                <w:rFonts w:ascii="Arial" w:hAnsi="Arial" w:cs="Arial"/>
                <w:color w:val="808080" w:themeColor="background1" w:themeShade="80"/>
                <w:sz w:val="20"/>
                <w:szCs w:val="20"/>
              </w:rPr>
            </w:pPr>
            <w:r w:rsidRPr="00B76A83">
              <w:rPr>
                <w:rStyle w:val="Hipervnculo"/>
                <w:rFonts w:ascii="Arial" w:hAnsi="Arial" w:cs="Arial"/>
                <w:color w:val="808080" w:themeColor="background1" w:themeShade="80"/>
                <w:sz w:val="20"/>
                <w:szCs w:val="20"/>
              </w:rPr>
              <w:t>Metro Los Héroes</w:t>
            </w:r>
          </w:p>
          <w:p w:rsidR="00526CEA" w:rsidRPr="00B76A83" w:rsidRDefault="00526CEA" w:rsidP="007134D5">
            <w:pPr>
              <w:spacing w:after="0" w:line="240" w:lineRule="auto"/>
              <w:rPr>
                <w:rStyle w:val="Hipervnculo"/>
                <w:rFonts w:ascii="Arial" w:hAnsi="Arial" w:cs="Arial"/>
                <w:color w:val="808080" w:themeColor="background1" w:themeShade="80"/>
                <w:sz w:val="20"/>
                <w:szCs w:val="20"/>
              </w:rPr>
            </w:pPr>
            <w:r w:rsidRPr="00B76A83">
              <w:rPr>
                <w:rStyle w:val="Hipervnculo"/>
                <w:rFonts w:ascii="Arial" w:hAnsi="Arial" w:cs="Arial"/>
                <w:color w:val="808080" w:themeColor="background1" w:themeShade="80"/>
                <w:sz w:val="20"/>
                <w:szCs w:val="20"/>
              </w:rPr>
              <w:t>www.fen.uahurtado.cl</w:t>
            </w:r>
          </w:p>
          <w:p w:rsidR="00526CEA" w:rsidRPr="00A43ABC" w:rsidRDefault="00526CEA" w:rsidP="007134D5">
            <w:pPr>
              <w:spacing w:after="0" w:line="240" w:lineRule="auto"/>
              <w:rPr>
                <w:rFonts w:ascii="Arial" w:hAnsi="Arial" w:cs="Arial"/>
                <w:color w:val="808080" w:themeColor="background1" w:themeShade="80"/>
                <w:sz w:val="20"/>
                <w:szCs w:val="20"/>
                <w:u w:val="single"/>
              </w:rPr>
            </w:pPr>
            <w:r w:rsidRPr="00B76A83">
              <w:rPr>
                <w:rStyle w:val="Hipervnculo"/>
                <w:rFonts w:ascii="Arial" w:hAnsi="Arial" w:cs="Arial"/>
                <w:color w:val="808080" w:themeColor="background1" w:themeShade="80"/>
                <w:sz w:val="20"/>
                <w:szCs w:val="20"/>
              </w:rPr>
              <w:t>www.postgrados.uahurtado.cl</w:t>
            </w:r>
            <w:r w:rsidRPr="00A43ABC">
              <w:rPr>
                <w:rStyle w:val="Hipervnculo"/>
                <w:rFonts w:ascii="Arial" w:hAnsi="Arial" w:cs="Arial"/>
                <w:color w:val="808080" w:themeColor="background1" w:themeShade="80"/>
                <w:sz w:val="20"/>
                <w:szCs w:val="20"/>
              </w:rPr>
              <w:br/>
            </w:r>
          </w:p>
          <w:p w:rsidR="00526CEA" w:rsidRPr="00A43ABC" w:rsidRDefault="00526CEA" w:rsidP="007134D5">
            <w:pPr>
              <w:spacing w:after="0" w:line="240" w:lineRule="auto"/>
              <w:rPr>
                <w:rFonts w:ascii="Arial" w:hAnsi="Arial" w:cs="Arial"/>
                <w:color w:val="808080" w:themeColor="background1" w:themeShade="80"/>
                <w:sz w:val="20"/>
                <w:szCs w:val="20"/>
                <w:u w:val="single"/>
              </w:rPr>
            </w:pPr>
          </w:p>
        </w:tc>
      </w:tr>
    </w:tbl>
    <w:p w:rsidR="00565ABF" w:rsidRDefault="004C77B2"/>
    <w:sectPr w:rsidR="00565A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EA"/>
    <w:rsid w:val="004C77B2"/>
    <w:rsid w:val="00526CEA"/>
    <w:rsid w:val="00846A3E"/>
    <w:rsid w:val="00CD0F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EA"/>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526CEA"/>
    <w:rPr>
      <w:b/>
      <w:bCs/>
    </w:rPr>
  </w:style>
  <w:style w:type="character" w:styleId="Hipervnculo">
    <w:name w:val="Hyperlink"/>
    <w:basedOn w:val="Fuentedeprrafopredeter"/>
    <w:uiPriority w:val="99"/>
    <w:unhideWhenUsed/>
    <w:rsid w:val="00526CEA"/>
    <w:rPr>
      <w:color w:val="0000FF" w:themeColor="hyperlink"/>
      <w:u w:val="single"/>
    </w:rPr>
  </w:style>
  <w:style w:type="paragraph" w:customStyle="1" w:styleId="Default">
    <w:name w:val="Default"/>
    <w:rsid w:val="00526CEA"/>
    <w:pPr>
      <w:autoSpaceDE w:val="0"/>
      <w:autoSpaceDN w:val="0"/>
      <w:adjustRightInd w:val="0"/>
      <w:spacing w:after="0" w:line="240" w:lineRule="auto"/>
    </w:pPr>
    <w:rPr>
      <w:rFonts w:ascii="DINPro-Regular" w:hAnsi="DINPro-Regular" w:cs="DINPro-Regular"/>
      <w:color w:val="000000"/>
      <w:sz w:val="24"/>
      <w:szCs w:val="24"/>
    </w:rPr>
  </w:style>
  <w:style w:type="character" w:styleId="nfasis">
    <w:name w:val="Emphasis"/>
    <w:basedOn w:val="Fuentedeprrafopredeter"/>
    <w:uiPriority w:val="20"/>
    <w:qFormat/>
    <w:rsid w:val="00526CEA"/>
    <w:rPr>
      <w:i/>
      <w:iCs/>
    </w:rPr>
  </w:style>
  <w:style w:type="paragraph" w:styleId="Textodeglobo">
    <w:name w:val="Balloon Text"/>
    <w:basedOn w:val="Normal"/>
    <w:link w:val="TextodegloboCar"/>
    <w:uiPriority w:val="99"/>
    <w:semiHidden/>
    <w:unhideWhenUsed/>
    <w:rsid w:val="00526C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CEA"/>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EA"/>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526CEA"/>
    <w:rPr>
      <w:b/>
      <w:bCs/>
    </w:rPr>
  </w:style>
  <w:style w:type="character" w:styleId="Hipervnculo">
    <w:name w:val="Hyperlink"/>
    <w:basedOn w:val="Fuentedeprrafopredeter"/>
    <w:uiPriority w:val="99"/>
    <w:unhideWhenUsed/>
    <w:rsid w:val="00526CEA"/>
    <w:rPr>
      <w:color w:val="0000FF" w:themeColor="hyperlink"/>
      <w:u w:val="single"/>
    </w:rPr>
  </w:style>
  <w:style w:type="paragraph" w:customStyle="1" w:styleId="Default">
    <w:name w:val="Default"/>
    <w:rsid w:val="00526CEA"/>
    <w:pPr>
      <w:autoSpaceDE w:val="0"/>
      <w:autoSpaceDN w:val="0"/>
      <w:adjustRightInd w:val="0"/>
      <w:spacing w:after="0" w:line="240" w:lineRule="auto"/>
    </w:pPr>
    <w:rPr>
      <w:rFonts w:ascii="DINPro-Regular" w:hAnsi="DINPro-Regular" w:cs="DINPro-Regular"/>
      <w:color w:val="000000"/>
      <w:sz w:val="24"/>
      <w:szCs w:val="24"/>
    </w:rPr>
  </w:style>
  <w:style w:type="character" w:styleId="nfasis">
    <w:name w:val="Emphasis"/>
    <w:basedOn w:val="Fuentedeprrafopredeter"/>
    <w:uiPriority w:val="20"/>
    <w:qFormat/>
    <w:rsid w:val="00526CEA"/>
    <w:rPr>
      <w:i/>
      <w:iCs/>
    </w:rPr>
  </w:style>
  <w:style w:type="paragraph" w:styleId="Textodeglobo">
    <w:name w:val="Balloon Text"/>
    <w:basedOn w:val="Normal"/>
    <w:link w:val="TextodegloboCar"/>
    <w:uiPriority w:val="99"/>
    <w:semiHidden/>
    <w:unhideWhenUsed/>
    <w:rsid w:val="00526C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CEA"/>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7404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 CENTER 03 ADMISION</dc:creator>
  <cp:lastModifiedBy>POSTGRADOS UAH</cp:lastModifiedBy>
  <cp:revision>2</cp:revision>
  <dcterms:created xsi:type="dcterms:W3CDTF">2018-05-02T21:48:00Z</dcterms:created>
  <dcterms:modified xsi:type="dcterms:W3CDTF">2018-05-02T21:48:00Z</dcterms:modified>
</cp:coreProperties>
</file>